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4183"/>
        <w:gridCol w:w="4677"/>
        <w:gridCol w:w="3119"/>
      </w:tblGrid>
      <w:tr w:rsidR="0068460D" w:rsidRPr="005A6BDF" w:rsidTr="00DA4654">
        <w:trPr>
          <w:cantSplit/>
          <w:trHeight w:val="539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84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8460D" w:rsidRDefault="0068460D" w:rsidP="005A6BD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A6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Приложение №</w:t>
            </w:r>
            <w:r w:rsidR="003509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5A6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 приказу от</w:t>
            </w:r>
            <w:r w:rsidR="005A6BDF" w:rsidRPr="005A6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19.06.</w:t>
            </w:r>
            <w:r w:rsidR="003F3F7A" w:rsidRPr="005A6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2017</w:t>
            </w:r>
            <w:r w:rsidR="005A6BDF" w:rsidRPr="005A6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№83</w:t>
            </w:r>
          </w:p>
          <w:p w:rsidR="005A6BDF" w:rsidRDefault="005A6BDF" w:rsidP="005A6BD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A6BDF" w:rsidRDefault="005A6BDF" w:rsidP="005A6BD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A6BDF" w:rsidRDefault="005A6BDF" w:rsidP="005A6BD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A6BDF" w:rsidRPr="005A6BDF" w:rsidRDefault="005A6BDF" w:rsidP="005A6BD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B87879" w:rsidRDefault="00B87879" w:rsidP="00B87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Сводка</w:t>
      </w:r>
      <w:r w:rsidRPr="009E38D7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8D7">
        <w:rPr>
          <w:rFonts w:ascii="Times New Roman" w:hAnsi="Times New Roman" w:cs="Times New Roman"/>
          <w:sz w:val="28"/>
          <w:szCs w:val="28"/>
        </w:rPr>
        <w:t xml:space="preserve"> обязательных требований юридическими лицами, выявленных </w:t>
      </w:r>
    </w:p>
    <w:p w:rsidR="00B87879" w:rsidRPr="009E38D7" w:rsidRDefault="00B87879" w:rsidP="00B87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8D7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674BBE">
        <w:rPr>
          <w:rFonts w:ascii="Times New Roman" w:hAnsi="Times New Roman" w:cs="Times New Roman"/>
          <w:sz w:val="28"/>
          <w:szCs w:val="28"/>
        </w:rPr>
        <w:t xml:space="preserve"> </w:t>
      </w:r>
      <w:r w:rsidR="008145CB">
        <w:rPr>
          <w:rFonts w:ascii="Times New Roman" w:hAnsi="Times New Roman" w:cs="Times New Roman"/>
          <w:sz w:val="28"/>
          <w:szCs w:val="28"/>
        </w:rPr>
        <w:t xml:space="preserve">ОН ЯРБ, </w:t>
      </w:r>
      <w:r w:rsidR="00674BBE">
        <w:rPr>
          <w:rFonts w:ascii="Times New Roman" w:hAnsi="Times New Roman" w:cs="Times New Roman"/>
          <w:sz w:val="28"/>
          <w:szCs w:val="28"/>
        </w:rPr>
        <w:t xml:space="preserve">ОИ ЯРБ на </w:t>
      </w:r>
      <w:proofErr w:type="spellStart"/>
      <w:r w:rsidR="00674BBE">
        <w:rPr>
          <w:rFonts w:ascii="Times New Roman" w:hAnsi="Times New Roman" w:cs="Times New Roman"/>
          <w:sz w:val="28"/>
          <w:szCs w:val="28"/>
        </w:rPr>
        <w:t>БалАЭС</w:t>
      </w:r>
      <w:proofErr w:type="spellEnd"/>
      <w:r w:rsidR="008145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45CB">
        <w:rPr>
          <w:rFonts w:ascii="Times New Roman" w:hAnsi="Times New Roman" w:cs="Times New Roman"/>
          <w:sz w:val="28"/>
          <w:szCs w:val="28"/>
        </w:rPr>
        <w:t>КлнАЭС</w:t>
      </w:r>
      <w:proofErr w:type="spellEnd"/>
      <w:r w:rsidR="008145CB">
        <w:rPr>
          <w:rFonts w:ascii="Times New Roman" w:hAnsi="Times New Roman" w:cs="Times New Roman"/>
          <w:sz w:val="28"/>
          <w:szCs w:val="28"/>
        </w:rPr>
        <w:t>, ОИ в НИИАР, ОНПКД</w:t>
      </w:r>
      <w:r w:rsidRPr="009E38D7">
        <w:rPr>
          <w:rFonts w:ascii="Times New Roman" w:hAnsi="Times New Roman" w:cs="Times New Roman"/>
          <w:sz w:val="28"/>
          <w:szCs w:val="28"/>
        </w:rPr>
        <w:t xml:space="preserve"> при проведении проверок </w:t>
      </w:r>
    </w:p>
    <w:p w:rsidR="009E38D7" w:rsidRDefault="00B87879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8D7">
        <w:rPr>
          <w:rFonts w:ascii="Times New Roman" w:hAnsi="Times New Roman" w:cs="Times New Roman"/>
          <w:sz w:val="28"/>
          <w:szCs w:val="28"/>
        </w:rPr>
        <w:t xml:space="preserve">за </w:t>
      </w:r>
      <w:r w:rsidR="00347CD0">
        <w:rPr>
          <w:rFonts w:ascii="Times New Roman" w:hAnsi="Times New Roman" w:cs="Times New Roman"/>
          <w:sz w:val="28"/>
          <w:szCs w:val="28"/>
        </w:rPr>
        <w:t>6</w:t>
      </w:r>
      <w:r w:rsidRPr="009E38D7">
        <w:rPr>
          <w:rFonts w:ascii="Times New Roman" w:hAnsi="Times New Roman" w:cs="Times New Roman"/>
          <w:sz w:val="28"/>
          <w:szCs w:val="28"/>
        </w:rPr>
        <w:t xml:space="preserve"> </w:t>
      </w:r>
      <w:r w:rsidR="00347CD0">
        <w:rPr>
          <w:rFonts w:ascii="Times New Roman" w:hAnsi="Times New Roman" w:cs="Times New Roman"/>
          <w:sz w:val="28"/>
          <w:szCs w:val="28"/>
        </w:rPr>
        <w:t>месяцев</w:t>
      </w:r>
      <w:r w:rsidRPr="009E38D7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8145CB">
        <w:rPr>
          <w:rFonts w:ascii="Times New Roman" w:hAnsi="Times New Roman" w:cs="Times New Roman"/>
          <w:sz w:val="28"/>
          <w:szCs w:val="28"/>
        </w:rPr>
        <w:t>.</w:t>
      </w:r>
    </w:p>
    <w:p w:rsidR="00DC6FCA" w:rsidRDefault="00DC6FC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3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2410"/>
        <w:gridCol w:w="277"/>
        <w:gridCol w:w="2266"/>
        <w:gridCol w:w="1851"/>
        <w:gridCol w:w="425"/>
        <w:gridCol w:w="1843"/>
        <w:gridCol w:w="1701"/>
      </w:tblGrid>
      <w:tr w:rsidR="008145CB" w:rsidRPr="00A70F57" w:rsidTr="005A6BDF">
        <w:tc>
          <w:tcPr>
            <w:tcW w:w="533" w:type="dxa"/>
          </w:tcPr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Сущность выявленных наруш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687" w:type="dxa"/>
            <w:gridSpan w:val="2"/>
          </w:tcPr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Номера нарушенных пунктов, статей с ук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занием наименований нормативных правовых актов, УДЛ и ФНП, нормативных докуме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тов в области испол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зования атомной эне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выявленных в ходе проверки</w:t>
            </w:r>
          </w:p>
        </w:tc>
        <w:tc>
          <w:tcPr>
            <w:tcW w:w="2266" w:type="dxa"/>
          </w:tcPr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 нарушений</w:t>
            </w:r>
          </w:p>
        </w:tc>
        <w:tc>
          <w:tcPr>
            <w:tcW w:w="1851" w:type="dxa"/>
          </w:tcPr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тые по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 проверок (выдано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кол, с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их реквиз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тов) </w:t>
            </w:r>
          </w:p>
        </w:tc>
        <w:tc>
          <w:tcPr>
            <w:tcW w:w="2268" w:type="dxa"/>
            <w:gridSpan w:val="2"/>
          </w:tcPr>
          <w:p w:rsidR="008145CB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составлении протокола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A7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лассификация нарушения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(статья КоАП РФ)</w:t>
            </w:r>
          </w:p>
        </w:tc>
        <w:tc>
          <w:tcPr>
            <w:tcW w:w="1701" w:type="dxa"/>
          </w:tcPr>
          <w:p w:rsidR="008145CB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8145CB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8145CB" w:rsidRPr="00A70F57" w:rsidRDefault="008145CB" w:rsidP="00DA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415976" w:rsidRPr="00A70F57" w:rsidTr="005A6BDF">
        <w:tc>
          <w:tcPr>
            <w:tcW w:w="533" w:type="dxa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7" w:type="dxa"/>
            <w:gridSpan w:val="2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1" w:type="dxa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15976" w:rsidRPr="005A6BDF" w:rsidRDefault="00415976" w:rsidP="00DA4654">
            <w:pPr>
              <w:jc w:val="center"/>
              <w:rPr>
                <w:rFonts w:ascii="Times New Roman" w:hAnsi="Times New Roman" w:cs="Times New Roman"/>
              </w:rPr>
            </w:pPr>
            <w:r w:rsidRPr="005A6BDF">
              <w:rPr>
                <w:rFonts w:ascii="Times New Roman" w:hAnsi="Times New Roman" w:cs="Times New Roman"/>
              </w:rPr>
              <w:t>7</w:t>
            </w:r>
          </w:p>
        </w:tc>
      </w:tr>
      <w:tr w:rsidR="008145CB" w:rsidRPr="00A70F57" w:rsidTr="00DA4654">
        <w:tc>
          <w:tcPr>
            <w:tcW w:w="14992" w:type="dxa"/>
            <w:gridSpan w:val="9"/>
          </w:tcPr>
          <w:p w:rsidR="008145CB" w:rsidRPr="004A79DA" w:rsidRDefault="008145CB" w:rsidP="0074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t>ОН ЯРБ ЯУ</w:t>
            </w:r>
          </w:p>
        </w:tc>
      </w:tr>
      <w:tr w:rsidR="008145CB" w:rsidRPr="00A70F57" w:rsidTr="005A6BDF">
        <w:tc>
          <w:tcPr>
            <w:tcW w:w="533" w:type="dxa"/>
          </w:tcPr>
          <w:p w:rsidR="008145CB" w:rsidRPr="003B1640" w:rsidRDefault="008145CB" w:rsidP="00DA4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8145CB" w:rsidRDefault="008145CB" w:rsidP="00DA4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проекте энергоблоков 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нинской АЭС отсутствует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перечня неотключаемых внутренних защит элементов обеспечивающих систем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РДЭС</w:t>
            </w:r>
          </w:p>
          <w:p w:rsidR="00DA4654" w:rsidRPr="00A70F57" w:rsidRDefault="00DA4654" w:rsidP="00DA4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8145CB" w:rsidRPr="00A70F57" w:rsidRDefault="008145CB" w:rsidP="00DA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П.3.7.3 НП-001-15</w:t>
            </w:r>
          </w:p>
        </w:tc>
        <w:tc>
          <w:tcPr>
            <w:tcW w:w="2266" w:type="dxa"/>
          </w:tcPr>
          <w:p w:rsidR="008145CB" w:rsidRPr="00A70F57" w:rsidRDefault="008145CB" w:rsidP="00DA4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145CB" w:rsidRDefault="008145CB" w:rsidP="00DA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29.03.2017 №</w:t>
            </w:r>
          </w:p>
          <w:p w:rsidR="008145CB" w:rsidRPr="00A70F57" w:rsidRDefault="008145CB" w:rsidP="00DA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КЛН-ПР-001-ВО-2017</w:t>
            </w:r>
          </w:p>
        </w:tc>
        <w:tc>
          <w:tcPr>
            <w:tcW w:w="2268" w:type="dxa"/>
            <w:gridSpan w:val="2"/>
          </w:tcPr>
          <w:p w:rsidR="008145CB" w:rsidRPr="00A70F57" w:rsidRDefault="008145CB" w:rsidP="00DA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45CB" w:rsidRPr="00A70F57" w:rsidRDefault="008145CB" w:rsidP="00DA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проектной документации</w:t>
            </w:r>
          </w:p>
        </w:tc>
      </w:tr>
      <w:tr w:rsidR="008145CB" w:rsidRPr="00A70F57" w:rsidTr="00DA4654">
        <w:tc>
          <w:tcPr>
            <w:tcW w:w="14992" w:type="dxa"/>
            <w:gridSpan w:val="9"/>
          </w:tcPr>
          <w:p w:rsidR="008145CB" w:rsidRPr="004A79DA" w:rsidRDefault="008145CB" w:rsidP="0074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ОИ ЯРБ на </w:t>
            </w:r>
            <w:proofErr w:type="spellStart"/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  <w:proofErr w:type="gramStart"/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t>ЭС</w:t>
            </w:r>
            <w:proofErr w:type="spellEnd"/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1.Отсутствует расчет на сейсм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стойкость специальных кранов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(кроме кранов кругового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энергоблоков    1-4).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обоснование усто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чивости и безопасности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кранов и их элементов при внешних воздействиях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и техногенного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хождения на ОИАЭ. Сохранение и (или) восстановление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специальных кранов и их элементов при внутренних и внешних воздействиях не 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новано в проекте ОИАЭ и не представлено в ООБ (кроме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кругового действия энерг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 1-4).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2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п.54    НП-043-11</w:t>
            </w:r>
            <w:r>
              <w:t xml:space="preserve"> </w:t>
            </w:r>
            <w:r w:rsidRPr="00691797">
              <w:rPr>
                <w:rFonts w:ascii="Times New Roman" w:hAnsi="Times New Roman" w:cs="Times New Roman"/>
                <w:sz w:val="24"/>
              </w:rPr>
              <w:t>«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бе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опасной эксплуатации грузоподъемных кр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для объектов и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атомной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п.16   НП-043-11</w:t>
            </w:r>
            <w:r>
              <w:t xml:space="preserve"> </w:t>
            </w:r>
            <w:r w:rsidRPr="00691797">
              <w:rPr>
                <w:rFonts w:ascii="Times New Roman" w:hAnsi="Times New Roman" w:cs="Times New Roman"/>
                <w:sz w:val="24"/>
              </w:rPr>
              <w:t>«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бе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опасной эксплуатации грузоподъемных кр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для объектов и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атомной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Pr="008C24F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486EE7" w:rsidRDefault="009515AC" w:rsidP="00486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Невыполнение тр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бований </w:t>
            </w:r>
          </w:p>
          <w:p w:rsidR="00486EE7" w:rsidRDefault="00486EE7" w:rsidP="00486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НП-043-11 </w:t>
            </w:r>
          </w:p>
          <w:p w:rsidR="009515AC" w:rsidRPr="00FF0B24" w:rsidRDefault="009515AC" w:rsidP="0048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 устро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безопасной эксплуатации гр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зоподъемных кр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для объектов использования атомной энергии»</w:t>
            </w:r>
            <w:r w:rsidR="002B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1" w:type="dxa"/>
          </w:tcPr>
          <w:p w:rsidR="009515AC" w:rsidRPr="00340E26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 </w:t>
            </w:r>
            <w:r w:rsidRPr="00340E26">
              <w:rPr>
                <w:rFonts w:ascii="Times New Roman" w:hAnsi="Times New Roman" w:cs="Times New Roman"/>
                <w:sz w:val="24"/>
                <w:szCs w:val="24"/>
              </w:rPr>
              <w:t>№ БАЛ-ПР-ИБ-</w:t>
            </w:r>
            <w:r w:rsidRPr="00340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01-2017 от 01.02.2017г.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ВУ-ПР-005-2017 от 01.02.2017г.</w:t>
            </w:r>
          </w:p>
        </w:tc>
        <w:tc>
          <w:tcPr>
            <w:tcW w:w="2268" w:type="dxa"/>
            <w:gridSpan w:val="2"/>
          </w:tcPr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Ст. 9.6</w:t>
            </w:r>
          </w:p>
        </w:tc>
        <w:tc>
          <w:tcPr>
            <w:tcW w:w="1701" w:type="dxa"/>
          </w:tcPr>
          <w:p w:rsidR="009515AC" w:rsidRPr="00672979" w:rsidRDefault="0014164E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Недостато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 xml:space="preserve">ный контроль 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  персонала, ответственн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го за испра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2979">
              <w:rPr>
                <w:rFonts w:ascii="Times New Roman" w:hAnsi="Times New Roman" w:cs="Times New Roman"/>
                <w:sz w:val="24"/>
                <w:szCs w:val="24"/>
              </w:rPr>
              <w:t>ное состояние кранов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устройства,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вращающие отрыв крана (груз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электрической тележки) на высоту, при которой ходовые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могут сойти с рельсов.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сутствие таких устройств не обосновано в проектах кранов и в ООБ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п.53    НП-043-11 </w:t>
            </w:r>
            <w:r w:rsidRPr="00691797">
              <w:rPr>
                <w:rFonts w:ascii="Times New Roman" w:hAnsi="Times New Roman" w:cs="Times New Roman"/>
                <w:sz w:val="24"/>
              </w:rPr>
              <w:t>«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бе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опасной эксплуатации грузоподъемных кр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для объектов и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атомной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86EE7" w:rsidRDefault="007B7F67" w:rsidP="00486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тр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</w:t>
            </w:r>
            <w:r w:rsidR="0048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5AC" w:rsidRPr="00A70F57" w:rsidRDefault="00486EE7" w:rsidP="0048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НП-043-11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 устройства и безопасной экспл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атации грузопод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емных кранов для объектов использ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B7F67" w:rsidRPr="00FF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атомной энергии» </w:t>
            </w:r>
            <w:r w:rsidR="002B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851" w:type="dxa"/>
          </w:tcPr>
          <w:p w:rsidR="009515AC" w:rsidRPr="00340E26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r w:rsidRPr="00340E26">
              <w:rPr>
                <w:rFonts w:ascii="Times New Roman" w:hAnsi="Times New Roman" w:cs="Times New Roman"/>
                <w:sz w:val="24"/>
                <w:szCs w:val="24"/>
              </w:rPr>
              <w:t>№ БАЛ-ПР-ИБ-01-2017 от 01.02.2017г.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7B09EA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</w:p>
        </w:tc>
        <w:tc>
          <w:tcPr>
            <w:tcW w:w="1701" w:type="dxa"/>
          </w:tcPr>
          <w:p w:rsidR="009515AC" w:rsidRPr="00A70F57" w:rsidRDefault="007B09EA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14.02.2017г. выполнена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портировка вновь образованных ЖРО в виде ионообменных смол и зарегистрирован  их объём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(«Журнал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чек-листов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 ЩУ» Дело №ХЦ-2-3-02). 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Проверкой установлено: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учётных измерений при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 ЖРО, с целью установл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учётных данных по объёму, не выполнялось в связи с 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ствием соответствующих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трольно-измерительных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ров;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соответствии с требованиями  НП-067-16 в инструкции по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и контролю ЖРО (И.ХЦ/25) и соответственно в программе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мерений в системе учёта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 РАО ( ПРГ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РБ/03),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быть определены  методики (методы) измерений и расчётные методы. Таких методик измер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или применяемых расчётных методов для определения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 вновь образованных ЖРО в указанной  документации нет. </w:t>
            </w:r>
          </w:p>
          <w:p w:rsidR="009515AC" w:rsidRPr="009C7970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при определении учётных данных по объёму  вновь образованных ЖРО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ионнообменных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смол, не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дятся учётные измерения,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же, не используются расчётные методы, которые должны быть описаны в производственно-технической документации (И.ХЦ/25; ПРГ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РБ/03).  </w:t>
            </w: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2"/>
          </w:tcPr>
          <w:p w:rsidR="0047791B" w:rsidRDefault="0047791B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п.31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НП-067-16 </w:t>
            </w:r>
          </w:p>
          <w:p w:rsidR="009515AC" w:rsidRPr="007E6B0D" w:rsidRDefault="007E6B0D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Основных правил уч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та и контроля радиоа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тивных веществ и р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диоактивных отходов в организации»</w:t>
            </w:r>
          </w:p>
        </w:tc>
        <w:tc>
          <w:tcPr>
            <w:tcW w:w="2266" w:type="dxa"/>
          </w:tcPr>
          <w:p w:rsidR="00B05BE5" w:rsidRDefault="009515AC" w:rsidP="00B05BE5">
            <w:pPr>
              <w:pStyle w:val="Default"/>
              <w:spacing w:after="240"/>
              <w:jc w:val="both"/>
            </w:pPr>
            <w:r w:rsidRPr="004E219D">
              <w:lastRenderedPageBreak/>
              <w:t xml:space="preserve"> </w:t>
            </w:r>
            <w:r w:rsidR="00DB5165">
              <w:t>Невыполнение требований</w:t>
            </w:r>
            <w:r w:rsidR="00B05BE5">
              <w:t xml:space="preserve"> </w:t>
            </w:r>
          </w:p>
          <w:p w:rsidR="009515AC" w:rsidRPr="00FF0B24" w:rsidRDefault="00B05BE5" w:rsidP="00B05BE5">
            <w:pPr>
              <w:pStyle w:val="Default"/>
              <w:spacing w:after="240"/>
              <w:jc w:val="both"/>
            </w:pPr>
            <w:r>
              <w:t xml:space="preserve"> НП-067-16</w:t>
            </w:r>
            <w:r w:rsidR="00DB5165">
              <w:t xml:space="preserve"> </w:t>
            </w:r>
            <w:r w:rsidR="00CC75EC">
              <w:t xml:space="preserve"> «О</w:t>
            </w:r>
            <w:r w:rsidR="00CC75EC">
              <w:t>с</w:t>
            </w:r>
            <w:r w:rsidR="00CC75EC">
              <w:t xml:space="preserve">новных правил </w:t>
            </w:r>
            <w:r w:rsidR="00CC75EC">
              <w:lastRenderedPageBreak/>
              <w:t>учета и контроля радиоактивных в</w:t>
            </w:r>
            <w:r w:rsidR="00CC75EC">
              <w:t>е</w:t>
            </w:r>
            <w:r w:rsidR="00CC75EC">
              <w:t>ществ и радиоа</w:t>
            </w:r>
            <w:r w:rsidR="00CC75EC">
              <w:t>к</w:t>
            </w:r>
            <w:r w:rsidR="00CC75EC">
              <w:t xml:space="preserve">тивных отходов в организации» </w:t>
            </w:r>
            <w:r w:rsidR="0047791B">
              <w:t xml:space="preserve">   </w:t>
            </w:r>
          </w:p>
        </w:tc>
        <w:tc>
          <w:tcPr>
            <w:tcW w:w="1851" w:type="dxa"/>
          </w:tcPr>
          <w:p w:rsidR="009515AC" w:rsidRPr="006D79E1" w:rsidRDefault="009515AC" w:rsidP="00951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 </w:t>
            </w:r>
            <w:r w:rsidRPr="00340E26">
              <w:rPr>
                <w:rFonts w:ascii="Times New Roman" w:hAnsi="Times New Roman" w:cs="Times New Roman"/>
                <w:sz w:val="24"/>
                <w:szCs w:val="24"/>
              </w:rPr>
              <w:t>№ БАЛ-ПР-ИБ-02-2017 от 02.03.2017г.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7E6B0D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9.6</w:t>
            </w:r>
          </w:p>
        </w:tc>
        <w:tc>
          <w:tcPr>
            <w:tcW w:w="1701" w:type="dxa"/>
          </w:tcPr>
          <w:p w:rsidR="009515AC" w:rsidRDefault="006506BA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екоррек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экспл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атационной документации при обращ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нии </w:t>
            </w:r>
            <w:proofErr w:type="gramStart"/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506BA" w:rsidRPr="00A70F57" w:rsidRDefault="006506BA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ЖРО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515AC" w:rsidRPr="00473423" w:rsidRDefault="009515AC" w:rsidP="0095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515AC" w:rsidRDefault="009515AC" w:rsidP="0095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эксплуатационной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 обращению с ТРО не установлены методы и средства контроля объема и массы средне- и  высокоактивных отходов при сборе и хранении, а также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и средства контроля массы ОНРАО и НАО при их сборе.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(Данные по объёму и массе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занных ТРО, фиксируются в журналах учёта: </w:t>
            </w:r>
            <w:proofErr w:type="gramEnd"/>
          </w:p>
          <w:p w:rsidR="009515AC" w:rsidRDefault="009515AC" w:rsidP="0095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 № ЦОРО-3-19, </w:t>
            </w:r>
          </w:p>
          <w:p w:rsidR="009515AC" w:rsidRDefault="009515AC" w:rsidP="0095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№ ЦОРО-3-104, </w:t>
            </w:r>
          </w:p>
          <w:p w:rsidR="009515AC" w:rsidRDefault="009515AC" w:rsidP="0095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паспортах на партии сдаваемых средне- и высокоактивных ТРО).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спытания уплотнения шлюза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черт.3120.00.00.00 Энергоблок N1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внеплан</w:t>
            </w:r>
            <w:r w:rsidRPr="0027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останова 20.03.2017г.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оформлены в установленном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рядке:</w:t>
            </w:r>
          </w:p>
          <w:p w:rsidR="009515AC" w:rsidRPr="00307B4A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тсутствует акт испытания уплотнения шлюза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черт.3120.00.00.00 Энергоблок N1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внепланового останова 20.03.2017г.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 испытания упло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шлюза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черт.3120.00.00.00 Энергоблок N1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внепланового останова 20.03.2017г. не внесены в па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 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</w:t>
            </w:r>
            <w:proofErr w:type="spellEnd"/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291 А.</w:t>
            </w:r>
          </w:p>
          <w:p w:rsidR="009515AC" w:rsidRDefault="009515AC" w:rsidP="009515A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2"/>
          </w:tcPr>
          <w:p w:rsidR="009515AC" w:rsidRPr="00BF3FE9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  «Сбор, перерабо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хранение и конд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ционирование твёрдых радиоактивных отх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дов. Требование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 НП-020-15. 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Утверждены приказом Ф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 xml:space="preserve">деральной службы по </w:t>
            </w:r>
            <w:proofErr w:type="gramStart"/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экол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гическому</w:t>
            </w:r>
            <w:proofErr w:type="gramEnd"/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, технологическ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3FE9">
              <w:rPr>
                <w:rFonts w:ascii="Times New Roman" w:hAnsi="Times New Roman" w:cs="Times New Roman"/>
                <w:sz w:val="20"/>
                <w:szCs w:val="20"/>
              </w:rPr>
              <w:t xml:space="preserve">му и атомному надзору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25 июня 2015г. № 243.</w:t>
            </w:r>
          </w:p>
          <w:p w:rsidR="009515AC" w:rsidRPr="00B47A84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5AC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5AC" w:rsidRPr="008C24FC" w:rsidRDefault="009515AC" w:rsidP="009515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 устро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эксплуатации локализующих систем безопасности атомных станций» (НП-010-16)</w:t>
            </w:r>
          </w:p>
        </w:tc>
        <w:tc>
          <w:tcPr>
            <w:tcW w:w="2266" w:type="dxa"/>
          </w:tcPr>
          <w:p w:rsidR="00B05BE5" w:rsidRDefault="00B31DB6" w:rsidP="00B05BE5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тр</w:t>
            </w:r>
            <w:r w:rsidRPr="00B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</w:t>
            </w:r>
            <w:r w:rsidR="00B0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5BE5">
              <w:rPr>
                <w:rFonts w:ascii="Times New Roman" w:hAnsi="Times New Roman" w:cs="Times New Roman"/>
                <w:sz w:val="24"/>
                <w:szCs w:val="24"/>
              </w:rPr>
              <w:t xml:space="preserve"> НП-020-15.</w:t>
            </w:r>
          </w:p>
          <w:p w:rsidR="009515AC" w:rsidRDefault="00B05BE5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«Сбор, переработка, хранение и кондиц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онирование твёрдых радиоактивных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ходов. Требование безопасности» </w:t>
            </w:r>
          </w:p>
          <w:p w:rsidR="009515AC" w:rsidRDefault="009515AC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C27A09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НП-010-16</w:t>
            </w:r>
          </w:p>
          <w:p w:rsidR="00C27A09" w:rsidRPr="00C27A09" w:rsidRDefault="00C27A09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 устройства и эксплуатации л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кализующих систем безопасности ато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0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станций»</w:t>
            </w: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B91" w:rsidRDefault="00A86B91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15AC" w:rsidRDefault="009515AC" w:rsidP="009515AC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15AC" w:rsidRPr="00A70F57" w:rsidRDefault="009515AC" w:rsidP="00C27A09">
            <w:pPr>
              <w:widowControl w:val="0"/>
              <w:ind w:right="-143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515AC" w:rsidRPr="00340E26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r w:rsidRPr="00340E26">
              <w:rPr>
                <w:rFonts w:ascii="Times New Roman" w:hAnsi="Times New Roman" w:cs="Times New Roman"/>
                <w:sz w:val="24"/>
                <w:szCs w:val="24"/>
              </w:rPr>
              <w:t>№ БАЛ-ПР-ИБ-03-2017 от 25.05.2017г.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ВУ-ПР-026-2017 от 25.05.2017г.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9515AC" w:rsidRPr="00340E26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26">
              <w:rPr>
                <w:rFonts w:ascii="Times New Roman" w:hAnsi="Times New Roman" w:cs="Times New Roman"/>
                <w:sz w:val="24"/>
                <w:szCs w:val="24"/>
              </w:rPr>
              <w:t>№ БАЛ-ПР-ИБ-04-2017 от 07.06.2017г.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ВУ-ПР-030-2017 от 20.06.2017г.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9.6</w:t>
            </w: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Default="009515AC" w:rsidP="009515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5AC" w:rsidRPr="00A70F57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9.6</w:t>
            </w:r>
          </w:p>
        </w:tc>
        <w:tc>
          <w:tcPr>
            <w:tcW w:w="1701" w:type="dxa"/>
          </w:tcPr>
          <w:p w:rsidR="00A86B91" w:rsidRPr="00FF0867" w:rsidRDefault="00A86B91" w:rsidP="00A86B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ственная пр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– неко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ректность эксплуатац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 док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ментации при обращении с ТРО.</w:t>
            </w:r>
          </w:p>
          <w:p w:rsidR="00A86B91" w:rsidRPr="00AE4BDB" w:rsidRDefault="00A86B91" w:rsidP="00A86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B">
              <w:rPr>
                <w:rFonts w:ascii="Times New Roman" w:hAnsi="Times New Roman" w:cs="Times New Roman"/>
                <w:sz w:val="24"/>
                <w:szCs w:val="24"/>
              </w:rPr>
              <w:t>Коренной причиной</w:t>
            </w:r>
          </w:p>
          <w:p w:rsidR="00A86B91" w:rsidRPr="00FF0867" w:rsidRDefault="00A86B91" w:rsidP="00A86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нарушения стало нес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вершенство системы о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ращения с д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867">
              <w:rPr>
                <w:rFonts w:ascii="Times New Roman" w:hAnsi="Times New Roman" w:cs="Times New Roman"/>
                <w:sz w:val="24"/>
                <w:szCs w:val="24"/>
              </w:rPr>
              <w:t>кументацией.</w:t>
            </w:r>
          </w:p>
          <w:p w:rsidR="00A86B91" w:rsidRDefault="00A86B91" w:rsidP="00A86B91">
            <w:pPr>
              <w:rPr>
                <w:rFonts w:ascii="Times New Roman" w:hAnsi="Times New Roman" w:cs="Times New Roman"/>
              </w:rPr>
            </w:pPr>
          </w:p>
          <w:p w:rsidR="00A86B91" w:rsidRDefault="00A86B91" w:rsidP="00A86B91">
            <w:pPr>
              <w:rPr>
                <w:rFonts w:ascii="Times New Roman" w:hAnsi="Times New Roman" w:cs="Times New Roman"/>
              </w:rPr>
            </w:pPr>
          </w:p>
          <w:p w:rsidR="00C27A09" w:rsidRPr="00210818" w:rsidRDefault="00C27A09" w:rsidP="00C27A09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ственная пр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– ошибка персонала;</w:t>
            </w:r>
          </w:p>
          <w:p w:rsidR="00C27A09" w:rsidRPr="00210818" w:rsidRDefault="00C27A09" w:rsidP="00C27A09">
            <w:pPr>
              <w:widowControl w:val="0"/>
              <w:ind w:right="-14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причиной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стало – ошибка организации при эксплуат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ции;</w:t>
            </w:r>
          </w:p>
          <w:p w:rsidR="001E46A1" w:rsidRDefault="001E46A1" w:rsidP="00CB7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46A1" w:rsidRDefault="001E46A1" w:rsidP="00CB7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46A1" w:rsidRDefault="001E46A1" w:rsidP="00CB7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46A1" w:rsidRDefault="001E46A1" w:rsidP="00CB7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AC" w:rsidRPr="00A70F57" w:rsidTr="005A6BDF">
        <w:tc>
          <w:tcPr>
            <w:tcW w:w="14992" w:type="dxa"/>
            <w:gridSpan w:val="9"/>
          </w:tcPr>
          <w:p w:rsidR="009515AC" w:rsidRPr="005E52D4" w:rsidRDefault="009515AC" w:rsidP="00951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ОИ ЯРБ в НИИАР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tabs>
                <w:tab w:val="left" w:pos="1591"/>
              </w:tabs>
              <w:autoSpaceDE w:val="0"/>
              <w:autoSpaceDN w:val="0"/>
              <w:adjustRightInd w:val="0"/>
              <w:spacing w:before="7"/>
              <w:ind w:right="7"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ООО МСУ-30 «ПЭМ-Д» не соблюдает требования «Пр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граммы обеспечения качества при эксплуатации комплексов и сооружений с исследовательск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ми ядерными реакторами, крит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ческими ядерными стендами», утвержденной 07.07 2014 дире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тором ООО МСУ-30 «ПЭМ-Д» (далее – ПОК):</w:t>
            </w:r>
          </w:p>
          <w:p w:rsidR="009515AC" w:rsidRPr="00BD4382" w:rsidRDefault="009515AC" w:rsidP="009515AC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14"/>
              </w:tabs>
              <w:autoSpaceDE w:val="0"/>
              <w:autoSpaceDN w:val="0"/>
              <w:adjustRightInd w:val="0"/>
              <w:spacing w:before="7"/>
              <w:ind w:left="31" w:right="7" w:hanging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единый порядок поверки, и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пытания и тарирования измер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тельной аппаратуры и мерител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ного инструмента не установлен стандартом предприятия – нес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блюдение требования п. 2.12.2 ПОК</w:t>
            </w:r>
          </w:p>
          <w:p w:rsidR="009515AC" w:rsidRPr="00BD4382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 xml:space="preserve"> за исправное с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стояние средств измерений не составлены ежегодные графики поверки, испытания и тариров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ния средств измерения – нес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блюдение требования п. 2.12.2 ПОК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2.3.1.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УДЛ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ВО-03-108-2525</w:t>
            </w:r>
          </w:p>
        </w:tc>
        <w:tc>
          <w:tcPr>
            <w:tcW w:w="2543" w:type="dxa"/>
            <w:gridSpan w:val="2"/>
          </w:tcPr>
          <w:p w:rsidR="009515AC" w:rsidRPr="00B04F2A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ООО МСУ-30 «ПЭМ-Д» не информирует ВМТУ и ОИ ЯРБ в НИИАР о новых данных, изм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нениях и дополнениях, вносимых в комплект документов, на осн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ве которых получена лицензия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2.6.2.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УДЛ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ВО-03-108-2525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6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ПОК, утвержденная 07.07.2014 приказом № 31 дире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proofErr w:type="gramStart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 xml:space="preserve"> МСУ-30 «ПЭМ-Д», не введена в действие в организации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8.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НП-090-11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ПОК не содержит область ее распространения, раздел, указа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ный в п. 16 НП-090-11(управление персоналом). Ра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 xml:space="preserve">делы ПОК не соответствуют по названию разделов, </w:t>
            </w:r>
            <w:proofErr w:type="gramStart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BD4382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3 и 4 ПОК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10.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НП-090-11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ПОК не устанавливает пор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док ее пересмотра и внесения в нее необходимых изменений и дополнений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12.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НП-090-11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ПОК не содержит краткую информацию о функциониру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щей в организации - разработч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ке ПОК системе менеджмента качества.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13.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НП-090-11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В ПОК не приведено опис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ние процедуры, предусматрив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ющей формирование и подде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жание культуры безопасности в организации.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ПОК не содержит положение об обязательном наличии в должностных инструкциях пе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сонала и (или) в других докуме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тах организации требований к обязанностям персонала, его кв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лификации, объемам знаний и навыков</w:t>
            </w:r>
          </w:p>
        </w:tc>
        <w:tc>
          <w:tcPr>
            <w:tcW w:w="2410" w:type="dxa"/>
          </w:tcPr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п. 16.</w:t>
            </w:r>
          </w:p>
          <w:p w:rsidR="009515AC" w:rsidRPr="00BD4382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382">
              <w:rPr>
                <w:rFonts w:ascii="Times New Roman" w:hAnsi="Times New Roman" w:cs="Times New Roman"/>
                <w:sz w:val="24"/>
                <w:szCs w:val="24"/>
              </w:rPr>
              <w:t>НП-090-11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01.03.2017 № ПР-ДМ-06-17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9515AC" w:rsidRPr="004F0BA1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ООО «АМТ групп» не соблюдает требования «Программы обесп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чения качества при выполнении работ и предоставлении услуг АО «ГНЦ НИИАР»</w:t>
            </w:r>
          </w:p>
          <w:p w:rsidR="009515AC" w:rsidRPr="004F0BA1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при эксплуатации ядерной уст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новки (сооружений и  компле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  с исследовательскими яде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ными реакторами), утвержде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ной 21.04 2015 директором ООО «АМТ групп» (далее – ПОК):</w:t>
            </w:r>
          </w:p>
          <w:p w:rsidR="009515AC" w:rsidRPr="004F0BA1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- в 2016 году не проведён вну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ренний аудит (поверка) согласно программе, утвержденной  д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BA1">
              <w:rPr>
                <w:rFonts w:ascii="Times New Roman" w:hAnsi="Times New Roman" w:cs="Times New Roman"/>
                <w:sz w:val="24"/>
                <w:szCs w:val="24"/>
              </w:rPr>
              <w:t>ректором ООО «АМТ групп»</w:t>
            </w:r>
          </w:p>
          <w:p w:rsidR="009515AC" w:rsidRPr="004F0BA1" w:rsidRDefault="009515AC" w:rsidP="009515AC">
            <w:pPr>
              <w:pStyle w:val="ConsPlusNormal"/>
              <w:widowControl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5AC" w:rsidRPr="004F0BA1" w:rsidRDefault="009515AC" w:rsidP="009515AC">
            <w:pPr>
              <w:pStyle w:val="2"/>
              <w:ind w:firstLine="0"/>
              <w:rPr>
                <w:rFonts w:ascii="Times New Roman" w:hAnsi="Times New Roman" w:cs="Times New Roman"/>
              </w:rPr>
            </w:pPr>
            <w:r w:rsidRPr="004F0BA1">
              <w:rPr>
                <w:rFonts w:ascii="Times New Roman" w:hAnsi="Times New Roman" w:cs="Times New Roman"/>
              </w:rPr>
              <w:lastRenderedPageBreak/>
              <w:t>п. 2.3.1</w:t>
            </w:r>
          </w:p>
          <w:p w:rsidR="009515AC" w:rsidRPr="004F0BA1" w:rsidRDefault="009515AC" w:rsidP="009515AC">
            <w:pPr>
              <w:pStyle w:val="2"/>
              <w:ind w:firstLine="0"/>
              <w:rPr>
                <w:rFonts w:ascii="Times New Roman" w:hAnsi="Times New Roman" w:cs="Times New Roman"/>
              </w:rPr>
            </w:pPr>
            <w:r w:rsidRPr="004F0BA1">
              <w:rPr>
                <w:rFonts w:ascii="Times New Roman" w:hAnsi="Times New Roman" w:cs="Times New Roman"/>
              </w:rPr>
              <w:t>УДЛ № ВО-03-108-2918</w:t>
            </w:r>
          </w:p>
          <w:p w:rsidR="009515AC" w:rsidRPr="004F0BA1" w:rsidRDefault="009515AC" w:rsidP="009515AC">
            <w:pPr>
              <w:pStyle w:val="2"/>
              <w:rPr>
                <w:rFonts w:ascii="Times New Roman" w:hAnsi="Times New Roman" w:cs="Times New Roman"/>
              </w:rPr>
            </w:pPr>
          </w:p>
          <w:p w:rsidR="009515AC" w:rsidRPr="004F0BA1" w:rsidRDefault="009515AC" w:rsidP="009515AC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полнением 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24.03.2017 № ПР-ДМ-08-17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686" w:type="dxa"/>
          </w:tcPr>
          <w:p w:rsidR="009515AC" w:rsidRDefault="009515AC" w:rsidP="009515AC">
            <w:pPr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В отчёт по обоснованию безопасности № О-130 от 09.10.2012 КС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на момент проверки н</w:t>
            </w:r>
            <w:r w:rsidRPr="00B90060">
              <w:rPr>
                <w:rFonts w:ascii="Times New Roman" w:hAnsi="Times New Roman" w:cs="Times New Roman"/>
                <w:sz w:val="24"/>
                <w:szCs w:val="24"/>
              </w:rPr>
              <w:t xml:space="preserve">е внесены </w:t>
            </w:r>
            <w:r w:rsidRPr="007E35AE">
              <w:rPr>
                <w:rFonts w:ascii="Times New Roman" w:hAnsi="Times New Roman" w:cs="Times New Roman"/>
                <w:sz w:val="24"/>
                <w:szCs w:val="24"/>
              </w:rPr>
              <w:t>изменения после введения в действие НП-008-16.</w:t>
            </w:r>
          </w:p>
          <w:p w:rsidR="009515AC" w:rsidRDefault="009515AC" w:rsidP="009515AC">
            <w:pPr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момент проверки не разработаны мероприятия по приведению заявленной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в соответствие с требованиями НП-008-16.</w:t>
            </w:r>
          </w:p>
          <w:p w:rsidR="009515AC" w:rsidRPr="00FD1DB7" w:rsidRDefault="009515AC" w:rsidP="009515AC">
            <w:pPr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В </w:t>
            </w:r>
            <w:r w:rsidRPr="00101741">
              <w:rPr>
                <w:rFonts w:ascii="Times New Roman" w:hAnsi="Times New Roman" w:cs="Times New Roman"/>
                <w:sz w:val="24"/>
                <w:szCs w:val="24"/>
              </w:rPr>
              <w:t>«Программ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74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ресурсом элементов и систем важных для безопасности, зданий и сооружений КС МИР</w:t>
            </w:r>
            <w:proofErr w:type="gramStart"/>
            <w:r w:rsidRPr="0010174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01741">
              <w:rPr>
                <w:rFonts w:ascii="Times New Roman" w:hAnsi="Times New Roman" w:cs="Times New Roman"/>
                <w:sz w:val="24"/>
                <w:szCs w:val="24"/>
              </w:rPr>
              <w:t>.1. Регламент контроля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174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состояния» № 44-75/798 от 13.06.2013 не актуализирован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 xml:space="preserve"> 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 xml:space="preserve"> оч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>редного обследования обор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3A4C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r w:rsidRPr="00101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515AC" w:rsidRDefault="009515AC" w:rsidP="009515AC">
            <w:pPr>
              <w:spacing w:line="216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5AC" w:rsidRPr="00FC2601" w:rsidRDefault="009515AC" w:rsidP="009515AC">
            <w:pPr>
              <w:spacing w:line="216" w:lineRule="auto"/>
              <w:ind w:left="139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01">
              <w:rPr>
                <w:rFonts w:ascii="Times New Roman" w:hAnsi="Times New Roman" w:cs="Times New Roman"/>
                <w:sz w:val="24"/>
                <w:szCs w:val="24"/>
              </w:rPr>
              <w:t xml:space="preserve">п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2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2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5AC" w:rsidRPr="00FC2601" w:rsidRDefault="009515AC" w:rsidP="009515AC">
            <w:pPr>
              <w:spacing w:before="41" w:line="216" w:lineRule="auto"/>
              <w:ind w:left="139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01">
              <w:rPr>
                <w:rFonts w:ascii="Times New Roman" w:hAnsi="Times New Roman" w:cs="Times New Roman"/>
                <w:sz w:val="24"/>
                <w:szCs w:val="24"/>
              </w:rPr>
              <w:t>УДЛ</w:t>
            </w:r>
          </w:p>
          <w:p w:rsidR="009515AC" w:rsidRPr="00FC2601" w:rsidRDefault="009515AC" w:rsidP="009515AC">
            <w:pPr>
              <w:spacing w:before="41" w:line="216" w:lineRule="auto"/>
              <w:ind w:left="139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01">
              <w:rPr>
                <w:rFonts w:ascii="Times New Roman" w:hAnsi="Times New Roman" w:cs="Times New Roman"/>
                <w:sz w:val="24"/>
                <w:szCs w:val="24"/>
              </w:rPr>
              <w:t>ГН-03-109-3151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17.01.2017 № ПР-ДМ-01-17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:rsidR="009515AC" w:rsidRDefault="009515AC" w:rsidP="009515AC">
            <w:pPr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проверки </w:t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у начальника КС МИР</w:t>
            </w:r>
            <w:proofErr w:type="gramStart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 xml:space="preserve">Д.В. Фомина; начальников смен: А.В. </w:t>
            </w:r>
            <w:proofErr w:type="spellStart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Пайдулова</w:t>
            </w:r>
            <w:proofErr w:type="spellEnd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 xml:space="preserve">, Ю.А. Краснова; контролирующих физиков: Н.М. </w:t>
            </w:r>
            <w:proofErr w:type="spellStart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Святкина</w:t>
            </w:r>
            <w:proofErr w:type="spellEnd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, А.М. Шараева;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нженеров по управлению КС МИР</w:t>
            </w:r>
            <w:proofErr w:type="gramStart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 xml:space="preserve">1: М.А. Матюшенко, А.В. </w:t>
            </w:r>
            <w:proofErr w:type="spellStart"/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>зылькова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проведена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верка знаний НП-008-16.</w:t>
            </w:r>
            <w:r w:rsidRPr="00E7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515AC" w:rsidRPr="004B7DE5" w:rsidRDefault="009515AC" w:rsidP="009515AC">
            <w:pPr>
              <w:spacing w:line="216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1.11.</w:t>
            </w:r>
          </w:p>
          <w:p w:rsidR="009515AC" w:rsidRPr="004B7DE5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B7DE5">
              <w:rPr>
                <w:rFonts w:ascii="Times New Roman" w:hAnsi="Times New Roman" w:cs="Times New Roman"/>
                <w:sz w:val="24"/>
                <w:szCs w:val="24"/>
              </w:rPr>
              <w:t>УДЛ</w:t>
            </w:r>
          </w:p>
          <w:p w:rsidR="009515AC" w:rsidRPr="004B7DE5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B7DE5">
              <w:rPr>
                <w:rFonts w:ascii="Times New Roman" w:hAnsi="Times New Roman" w:cs="Times New Roman"/>
                <w:sz w:val="24"/>
                <w:szCs w:val="24"/>
              </w:rPr>
              <w:t>ГН-03-109-3151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17.01.2017 № ПР-ДМ-01-17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86" w:type="dxa"/>
          </w:tcPr>
          <w:p w:rsidR="009515AC" w:rsidRPr="00FD1DB7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проверки паспорт КС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не переоформлен в соответствии с приложением № 3 НП-008-16.</w:t>
            </w:r>
          </w:p>
        </w:tc>
        <w:tc>
          <w:tcPr>
            <w:tcW w:w="2410" w:type="dxa"/>
          </w:tcPr>
          <w:p w:rsidR="009515AC" w:rsidRPr="004941FC" w:rsidRDefault="009515AC" w:rsidP="009515AC">
            <w:pPr>
              <w:spacing w:line="216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t>п. 79</w:t>
            </w:r>
          </w:p>
          <w:p w:rsidR="009515AC" w:rsidRPr="004941FC" w:rsidRDefault="009515AC" w:rsidP="009515AC">
            <w:pPr>
              <w:spacing w:line="216" w:lineRule="auto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t>НП-008-16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17.01.2017 № ПР-ДМ-01-17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9515AC" w:rsidRPr="00D176A0" w:rsidRDefault="009515AC" w:rsidP="009515AC">
            <w:pPr>
              <w:autoSpaceDE w:val="0"/>
              <w:autoSpaceDN w:val="0"/>
              <w:adjustRightInd w:val="0"/>
              <w:spacing w:line="216" w:lineRule="auto"/>
              <w:ind w:firstLine="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proofErr w:type="gramStart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отчёт по обоснованию бе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опасности № О-150 от 25.11.2013 КС СМ-2 на момент проверки не внесены изменения после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в действие НП-008-16.</w:t>
            </w:r>
          </w:p>
          <w:p w:rsidR="009515AC" w:rsidRPr="00D176A0" w:rsidRDefault="009515AC" w:rsidP="009515AC">
            <w:pPr>
              <w:autoSpaceDE w:val="0"/>
              <w:autoSpaceDN w:val="0"/>
              <w:adjustRightInd w:val="0"/>
              <w:spacing w:line="216" w:lineRule="auto"/>
              <w:ind w:firstLine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proofErr w:type="gramStart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а момент проверки не ра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работаны мероприятия по прив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дению заявленной деятельности в соответствие с требованиями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П-008-16.</w:t>
            </w:r>
          </w:p>
          <w:p w:rsidR="009515AC" w:rsidRPr="001A11D0" w:rsidRDefault="009515AC" w:rsidP="009515AC">
            <w:pPr>
              <w:autoSpaceDE w:val="0"/>
              <w:autoSpaceDN w:val="0"/>
              <w:adjustRightInd w:val="0"/>
              <w:spacing w:line="216" w:lineRule="auto"/>
              <w:ind w:firstLine="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  <w:proofErr w:type="gramStart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«Программе управления ресурсом элементов и систем важных для безопасности, зданий и сооружений КС СМ-2. Регл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176A0">
              <w:rPr>
                <w:rFonts w:ascii="Times New Roman" w:eastAsia="Calibri" w:hAnsi="Times New Roman" w:cs="Times New Roman"/>
                <w:sz w:val="24"/>
                <w:szCs w:val="24"/>
              </w:rPr>
              <w:t>мента контроля их технического состояния» № 44-75/1254 от 04.08.2014 не актуализированы  даты очередного обследования оборудования.</w:t>
            </w:r>
          </w:p>
        </w:tc>
        <w:tc>
          <w:tcPr>
            <w:tcW w:w="2410" w:type="dxa"/>
          </w:tcPr>
          <w:p w:rsidR="009515AC" w:rsidRDefault="009515AC" w:rsidP="009515A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AC" w:rsidRPr="008E6F12" w:rsidRDefault="009515AC" w:rsidP="009515A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F12">
              <w:rPr>
                <w:rFonts w:ascii="Times New Roman" w:eastAsia="Calibri" w:hAnsi="Times New Roman" w:cs="Times New Roman"/>
                <w:sz w:val="24"/>
                <w:szCs w:val="24"/>
              </w:rPr>
              <w:t>п . 1.5.</w:t>
            </w:r>
          </w:p>
          <w:p w:rsidR="009515AC" w:rsidRPr="008E6F12" w:rsidRDefault="009515AC" w:rsidP="009515A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F12">
              <w:rPr>
                <w:rFonts w:ascii="Times New Roman" w:eastAsia="Calibri" w:hAnsi="Times New Roman" w:cs="Times New Roman"/>
                <w:sz w:val="24"/>
                <w:szCs w:val="24"/>
              </w:rPr>
              <w:t>УДЛ</w:t>
            </w:r>
          </w:p>
          <w:p w:rsidR="009515AC" w:rsidRPr="001A11D0" w:rsidRDefault="009515AC" w:rsidP="009515A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F12">
              <w:rPr>
                <w:rFonts w:ascii="Times New Roman" w:eastAsia="Calibri" w:hAnsi="Times New Roman" w:cs="Times New Roman"/>
                <w:sz w:val="24"/>
                <w:szCs w:val="24"/>
              </w:rPr>
              <w:t>ГН-03-109-3148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20.01.2017 № ПР-ДМ-02-17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9515AC" w:rsidRPr="00FD1DB7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проверки паспорт КС СМ-2 не переоформлен в соответствии с приложением № 3 НП-008-16.</w:t>
            </w:r>
          </w:p>
        </w:tc>
        <w:tc>
          <w:tcPr>
            <w:tcW w:w="2410" w:type="dxa"/>
          </w:tcPr>
          <w:p w:rsidR="009515AC" w:rsidRPr="004941FC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t>п. 79</w:t>
            </w:r>
          </w:p>
          <w:p w:rsidR="009515AC" w:rsidRPr="004941FC" w:rsidRDefault="009515AC" w:rsidP="009515AC">
            <w:pPr>
              <w:spacing w:line="216" w:lineRule="auto"/>
              <w:ind w:left="139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t>НП-008-16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20.01.2017 № ПР-ДМ-02-17</w:t>
            </w:r>
          </w:p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рые должны находиться на рабочем месте начальника смены КС СМ-2 не соотве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 xml:space="preserve">ствует </w:t>
            </w:r>
            <w:proofErr w:type="gramStart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proofErr w:type="gramEnd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указанному в приложении № 4 НП-008-16.</w:t>
            </w:r>
          </w:p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месте начальника смены отсутствуют: </w:t>
            </w:r>
          </w:p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 xml:space="preserve"> - Акт по результатам ко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трольного физического пуска;</w:t>
            </w:r>
          </w:p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Акт завершения </w:t>
            </w:r>
          </w:p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о вводе в эксплуатацию КС;</w:t>
            </w:r>
          </w:p>
          <w:p w:rsidR="009515AC" w:rsidRPr="0020751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- графики проведения испыт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ний и проверок работосп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собности систем безопасности КС</w:t>
            </w:r>
            <w:proofErr w:type="gramStart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усконаладочных работ на КС;</w:t>
            </w:r>
          </w:p>
          <w:p w:rsidR="009515AC" w:rsidRPr="00FD1DB7" w:rsidRDefault="009515AC" w:rsidP="009515AC">
            <w:pPr>
              <w:tabs>
                <w:tab w:val="left" w:pos="940"/>
                <w:tab w:val="left" w:pos="2720"/>
              </w:tabs>
              <w:spacing w:line="216" w:lineRule="auto"/>
              <w:ind w:left="139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7">
              <w:rPr>
                <w:rFonts w:ascii="Times New Roman" w:hAnsi="Times New Roman" w:cs="Times New Roman"/>
                <w:sz w:val="24"/>
                <w:szCs w:val="24"/>
              </w:rPr>
              <w:t>- Приказ руководителя ЭО</w:t>
            </w:r>
          </w:p>
        </w:tc>
        <w:tc>
          <w:tcPr>
            <w:tcW w:w="2410" w:type="dxa"/>
            <w:vAlign w:val="center"/>
          </w:tcPr>
          <w:p w:rsidR="009515AC" w:rsidRPr="004941FC" w:rsidRDefault="009515AC" w:rsidP="009515AC">
            <w:pPr>
              <w:spacing w:line="216" w:lineRule="auto"/>
              <w:ind w:left="139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82</w:t>
            </w:r>
          </w:p>
          <w:p w:rsidR="009515AC" w:rsidRPr="004941FC" w:rsidRDefault="009515AC" w:rsidP="009515AC">
            <w:pPr>
              <w:spacing w:line="216" w:lineRule="auto"/>
              <w:ind w:left="139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FC">
              <w:rPr>
                <w:rFonts w:ascii="Times New Roman" w:hAnsi="Times New Roman" w:cs="Times New Roman"/>
                <w:sz w:val="24"/>
                <w:szCs w:val="24"/>
              </w:rPr>
              <w:t>НП-008-16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20.01.2017 № ПР-ДМ-02-17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86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«Рабочая программа гидра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лических испытаний баллонов-реципиентов МСУЗ (рег. №№ 86/А-0679÷86/А-0689) и труб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провода подачи азота к </w:t>
            </w:r>
            <w:proofErr w:type="spellStart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монжюсу</w:t>
            </w:r>
            <w:proofErr w:type="spellEnd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 СУЗ (рег. № 734)» Прг-5800-0186-01, утв. 19.08.2016 главным инженером РУ ВК-50 не соде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жит:</w:t>
            </w:r>
          </w:p>
          <w:p w:rsidR="009515AC" w:rsidRPr="003760BA" w:rsidRDefault="009515AC" w:rsidP="009515AC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ind w:left="0" w:firstLine="1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наименование и схему те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нологической системы;</w:t>
            </w:r>
          </w:p>
          <w:p w:rsidR="009515AC" w:rsidRPr="003760BA" w:rsidRDefault="009515AC" w:rsidP="009515AC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ind w:left="0" w:firstLine="1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нию ядерной и радиационной безопасности;</w:t>
            </w:r>
          </w:p>
          <w:p w:rsidR="009515AC" w:rsidRPr="003760BA" w:rsidRDefault="009515AC" w:rsidP="009515AC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ind w:left="0" w:firstLine="1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браковочные критерии.</w:t>
            </w:r>
          </w:p>
          <w:p w:rsidR="009515AC" w:rsidRPr="003760BA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В «Рабочей программе </w:t>
            </w:r>
            <w:proofErr w:type="spellStart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гидр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proofErr w:type="spellEnd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 деаэраторной уст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новки рег. № 86/Ф-0460», утв. главным инженером РУ ВК-50 31.07.2008 так же отсутствуют необходимые сведения.</w:t>
            </w:r>
          </w:p>
        </w:tc>
        <w:tc>
          <w:tcPr>
            <w:tcW w:w="2410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п. 196</w:t>
            </w:r>
          </w:p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НП-089-15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24.01.2017 № ПР-ДМ-03-17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 и участков трубопроводов иссл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довательских ядерных реакторов СМ-3, РБТ-6, РБТ-10/2, МИР</w:t>
            </w:r>
            <w:proofErr w:type="gramStart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1, БОР-60 АО «ГНЦ НИИАР», к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торые недоступны для внутре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них и (или) внешних осмотров по конструкционным особенностям или по условиям радиационной 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обстановки, не представлен в 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дел инспекций межрегиональн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го территориального управления по надзору за ядерной и ради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ционной безопасностью Росте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надзора, для рассмотрения и с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гласования.</w:t>
            </w:r>
          </w:p>
        </w:tc>
        <w:tc>
          <w:tcPr>
            <w:tcW w:w="2410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239</w:t>
            </w:r>
          </w:p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НП-089-15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24.01.2017 № ПР-ДМ-03-17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686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В «Положении по организ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ции ремонта механического и технологического оборудования (утв. 04.02.2000 главным инж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нером ГНЦ НИИАР) с изм. 1÷4» эксплуатирующая организация разработала порядок проведения и установила объем и сроки пр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ведения планово-предупредительных ремонтов оборудования и трубопроводов (далее - ППР) без учета результ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тов пусконаладочных работ и </w:t>
            </w:r>
            <w:proofErr w:type="spellStart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предэксплуатационного</w:t>
            </w:r>
            <w:proofErr w:type="spellEnd"/>
            <w:r w:rsidRPr="003760B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троля. Объем и сроки проведения ППР не уточняются по результ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там эксплуатационного контроля и фактического состояния мета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2410" w:type="dxa"/>
          </w:tcPr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п. 264.</w:t>
            </w:r>
          </w:p>
          <w:p w:rsidR="009515AC" w:rsidRPr="003760BA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BA">
              <w:rPr>
                <w:rFonts w:ascii="Times New Roman" w:hAnsi="Times New Roman" w:cs="Times New Roman"/>
                <w:sz w:val="24"/>
                <w:szCs w:val="24"/>
              </w:rPr>
              <w:t>НП-089-15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24.01.2017 № ПР-ДМ-03-17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9515AC" w:rsidRPr="007D07C5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Изменения (дополнения) в э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земпляре № 7 «Отчета по обо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нованию безопасности критич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ского стенда СТ-1125 а48544» не выполнены в соответствии с л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стом регистрации изменений и листом актуализации от 26.12.2016.</w:t>
            </w:r>
          </w:p>
        </w:tc>
        <w:tc>
          <w:tcPr>
            <w:tcW w:w="2410" w:type="dxa"/>
          </w:tcPr>
          <w:p w:rsidR="009515AC" w:rsidRPr="007D07C5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п. 2.9</w:t>
            </w:r>
          </w:p>
          <w:p w:rsidR="009515AC" w:rsidRPr="007D07C5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НП-049-03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от 03.02.2017 № ПР-ДМ-05-17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Pr="003B1640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9515AC" w:rsidRPr="007D07C5" w:rsidRDefault="009515AC" w:rsidP="009515AC">
            <w:pPr>
              <w:autoSpaceDE w:val="0"/>
              <w:autoSpaceDN w:val="0"/>
              <w:adjustRightInd w:val="0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Информация об изменениях (дополнениях) в экземпляре № 7 «Отчета по обоснованию бе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 критического стенда СТ-659 а48543» не внесена в лист регистрации изменений.</w:t>
            </w:r>
          </w:p>
        </w:tc>
        <w:tc>
          <w:tcPr>
            <w:tcW w:w="2410" w:type="dxa"/>
          </w:tcPr>
          <w:p w:rsidR="009515AC" w:rsidRPr="007D07C5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2.9</w:t>
            </w:r>
          </w:p>
          <w:p w:rsidR="009515AC" w:rsidRPr="007D07C5" w:rsidRDefault="009515AC" w:rsidP="009515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C5">
              <w:rPr>
                <w:rFonts w:ascii="Times New Roman" w:hAnsi="Times New Roman" w:cs="Times New Roman"/>
                <w:sz w:val="24"/>
                <w:szCs w:val="24"/>
              </w:rPr>
              <w:t>НП-049-03</w:t>
            </w:r>
          </w:p>
        </w:tc>
        <w:tc>
          <w:tcPr>
            <w:tcW w:w="2543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едостаточн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 xml:space="preserve"> за 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полнением требов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2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писание от 03.02.2017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ПР-ДМ-05-17</w:t>
            </w:r>
          </w:p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  <w:tr w:rsidR="009515AC" w:rsidRPr="00A70F57" w:rsidTr="00DA4654">
        <w:tc>
          <w:tcPr>
            <w:tcW w:w="14992" w:type="dxa"/>
            <w:gridSpan w:val="9"/>
          </w:tcPr>
          <w:p w:rsidR="009515AC" w:rsidRPr="00A70F57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ОИ ЯРБ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КлнАЭС</w:t>
            </w:r>
            <w:proofErr w:type="spellEnd"/>
          </w:p>
        </w:tc>
      </w:tr>
      <w:tr w:rsidR="009515AC" w:rsidRPr="00A70F57" w:rsidTr="005A6BDF">
        <w:tc>
          <w:tcPr>
            <w:tcW w:w="533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87" w:type="dxa"/>
            <w:gridSpan w:val="2"/>
          </w:tcPr>
          <w:p w:rsidR="009515AC" w:rsidRDefault="009515AC" w:rsidP="00951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A70F57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AC" w:rsidRPr="00A70F57" w:rsidTr="00DA4654">
        <w:tc>
          <w:tcPr>
            <w:tcW w:w="14992" w:type="dxa"/>
            <w:gridSpan w:val="9"/>
          </w:tcPr>
          <w:p w:rsidR="009515AC" w:rsidRPr="00A045D1" w:rsidRDefault="009515AC" w:rsidP="00951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D1">
              <w:rPr>
                <w:rFonts w:ascii="Times New Roman" w:hAnsi="Times New Roman" w:cs="Times New Roman"/>
                <w:b/>
                <w:sz w:val="24"/>
                <w:szCs w:val="24"/>
              </w:rPr>
              <w:t>ОНПКИ</w:t>
            </w:r>
          </w:p>
        </w:tc>
      </w:tr>
      <w:tr w:rsidR="009515AC" w:rsidRPr="00A70F57" w:rsidTr="005A6BDF">
        <w:tc>
          <w:tcPr>
            <w:tcW w:w="533" w:type="dxa"/>
          </w:tcPr>
          <w:p w:rsidR="009515AC" w:rsidRDefault="009515AC" w:rsidP="00951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9515AC" w:rsidRPr="005A6BDF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Не представлены в госуда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ственный орган регулирования ядерной и радиационной бе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опасности результаты период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ческой проверки соблюдения требований «Правила безопасн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сти при хранении и транспорт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ровании ядерного топлива на объектах использования атомной энергии» НП-061-05</w:t>
            </w:r>
          </w:p>
        </w:tc>
        <w:tc>
          <w:tcPr>
            <w:tcW w:w="2410" w:type="dxa"/>
          </w:tcPr>
          <w:p w:rsidR="009515AC" w:rsidRPr="005A6BDF" w:rsidRDefault="009515AC" w:rsidP="00951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BDF">
              <w:rPr>
                <w:rFonts w:ascii="Times New Roman" w:hAnsi="Times New Roman"/>
                <w:sz w:val="24"/>
                <w:szCs w:val="24"/>
              </w:rPr>
              <w:t>п.5.2</w:t>
            </w:r>
          </w:p>
          <w:p w:rsidR="009515AC" w:rsidRPr="005A6BDF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F">
              <w:rPr>
                <w:rFonts w:ascii="Times New Roman" w:hAnsi="Times New Roman"/>
                <w:sz w:val="24"/>
                <w:szCs w:val="24"/>
              </w:rPr>
              <w:t>НП-061-05</w:t>
            </w:r>
          </w:p>
        </w:tc>
        <w:tc>
          <w:tcPr>
            <w:tcW w:w="2543" w:type="dxa"/>
            <w:gridSpan w:val="2"/>
          </w:tcPr>
          <w:p w:rsidR="009515AC" w:rsidRPr="005A6BDF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Ненадлежащая о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ганизация, обеспеч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ние и осуществление контроля за соблюд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нием требований ф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деральных норм и правил в области и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пользования атомной энергии подчинённым персоналом со стор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ны руководства АО «ОКБМ Африкантов»</w:t>
            </w:r>
          </w:p>
        </w:tc>
        <w:tc>
          <w:tcPr>
            <w:tcW w:w="2276" w:type="dxa"/>
            <w:gridSpan w:val="2"/>
          </w:tcPr>
          <w:p w:rsidR="009515AC" w:rsidRPr="005A6BDF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Выдано предпис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ние от 17.05.2017 № 07КС-04/1-10-19/17-П</w:t>
            </w:r>
          </w:p>
          <w:p w:rsidR="009515AC" w:rsidRPr="005A6BDF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15AC" w:rsidRPr="005A6BDF" w:rsidRDefault="009515AC" w:rsidP="0095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5AC" w:rsidRPr="005A6BDF" w:rsidRDefault="009515AC" w:rsidP="00951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Недостаток ведомстве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6BDF">
              <w:rPr>
                <w:rFonts w:ascii="Times New Roman" w:hAnsi="Times New Roman" w:cs="Times New Roman"/>
                <w:sz w:val="24"/>
                <w:szCs w:val="24"/>
              </w:rPr>
              <w:t>ного контроля</w:t>
            </w:r>
          </w:p>
        </w:tc>
      </w:tr>
    </w:tbl>
    <w:p w:rsidR="00743996" w:rsidRDefault="00743996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E2A" w:rsidRDefault="00257E2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применении к юридическим лицам административного наказания в виде предупреждения.</w:t>
      </w:r>
    </w:p>
    <w:p w:rsidR="00257E2A" w:rsidRDefault="00257E2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E2A" w:rsidRPr="00257E2A" w:rsidRDefault="00257E2A" w:rsidP="00257E2A">
      <w:pPr>
        <w:pStyle w:val="1"/>
        <w:numPr>
          <w:ilvl w:val="0"/>
          <w:numId w:val="3"/>
        </w:numPr>
        <w:rPr>
          <w:sz w:val="28"/>
          <w:szCs w:val="28"/>
        </w:rPr>
      </w:pPr>
      <w:r w:rsidRPr="00257E2A">
        <w:rPr>
          <w:sz w:val="28"/>
          <w:szCs w:val="28"/>
        </w:rPr>
        <w:t>Протокол № ВУ-ПР-015-2017 от 03.03.2017 (ОИ ЯРБ в НИИАР, Коротков С.А., планов.) ООО МСУ30 «</w:t>
      </w:r>
      <w:proofErr w:type="spellStart"/>
      <w:r w:rsidRPr="00257E2A">
        <w:rPr>
          <w:sz w:val="28"/>
          <w:szCs w:val="28"/>
        </w:rPr>
        <w:t>Промэле</w:t>
      </w:r>
      <w:r w:rsidRPr="00257E2A">
        <w:rPr>
          <w:sz w:val="28"/>
          <w:szCs w:val="28"/>
        </w:rPr>
        <w:t>к</w:t>
      </w:r>
      <w:r w:rsidRPr="00257E2A">
        <w:rPr>
          <w:sz w:val="28"/>
          <w:szCs w:val="28"/>
        </w:rPr>
        <w:t>тромонтаж</w:t>
      </w:r>
      <w:proofErr w:type="spellEnd"/>
      <w:r w:rsidRPr="00257E2A">
        <w:rPr>
          <w:sz w:val="28"/>
          <w:szCs w:val="28"/>
        </w:rPr>
        <w:t>-Д». Основание:  ст. 9.6 часть 1 КоАП (</w:t>
      </w:r>
      <w:proofErr w:type="gramStart"/>
      <w:r w:rsidRPr="00257E2A">
        <w:rPr>
          <w:sz w:val="28"/>
          <w:szCs w:val="28"/>
        </w:rPr>
        <w:t>нарушены</w:t>
      </w:r>
      <w:proofErr w:type="gramEnd"/>
      <w:r w:rsidRPr="00257E2A">
        <w:rPr>
          <w:sz w:val="28"/>
          <w:szCs w:val="28"/>
        </w:rPr>
        <w:t xml:space="preserve"> </w:t>
      </w:r>
      <w:proofErr w:type="spellStart"/>
      <w:r w:rsidRPr="00257E2A">
        <w:rPr>
          <w:sz w:val="28"/>
          <w:szCs w:val="28"/>
        </w:rPr>
        <w:t>п.п</w:t>
      </w:r>
      <w:proofErr w:type="spellEnd"/>
      <w:r w:rsidRPr="00257E2A">
        <w:rPr>
          <w:sz w:val="28"/>
          <w:szCs w:val="28"/>
        </w:rPr>
        <w:t xml:space="preserve">. 8,16,12,13 НП-090-11). ПОК не </w:t>
      </w:r>
      <w:proofErr w:type="gramStart"/>
      <w:r w:rsidRPr="00257E2A">
        <w:rPr>
          <w:sz w:val="28"/>
          <w:szCs w:val="28"/>
        </w:rPr>
        <w:t>введена</w:t>
      </w:r>
      <w:proofErr w:type="gramEnd"/>
      <w:r w:rsidRPr="00257E2A">
        <w:rPr>
          <w:sz w:val="28"/>
          <w:szCs w:val="28"/>
        </w:rPr>
        <w:t xml:space="preserve"> в действие, не содержит раздел «Управление персоналом», не установлен порядок пересмотра, не содержит информацию о м</w:t>
      </w:r>
      <w:r w:rsidRPr="00257E2A">
        <w:rPr>
          <w:sz w:val="28"/>
          <w:szCs w:val="28"/>
        </w:rPr>
        <w:t>е</w:t>
      </w:r>
      <w:r w:rsidRPr="00257E2A">
        <w:rPr>
          <w:sz w:val="28"/>
          <w:szCs w:val="28"/>
        </w:rPr>
        <w:t>неджменте качества, нет процедуры по культуре безопасности.  Данное административное нарушение допущено юридическим лицо</w:t>
      </w:r>
      <w:proofErr w:type="gramStart"/>
      <w:r w:rsidRPr="00257E2A">
        <w:rPr>
          <w:sz w:val="28"/>
          <w:szCs w:val="28"/>
        </w:rPr>
        <w:t>м-</w:t>
      </w:r>
      <w:proofErr w:type="gramEnd"/>
      <w:r w:rsidRPr="00257E2A">
        <w:rPr>
          <w:sz w:val="28"/>
          <w:szCs w:val="28"/>
        </w:rPr>
        <w:t xml:space="preserve"> ООО МСУ-30 «ПЭМ-Д» . Потерпевших в результате административного правонарушения нет. Постановление № ВУ-ПС-015-2017от 15.03.2017 (ОИ ЯРБ в НИИАР, Мишутина Т.Н. .)  о назначении администр</w:t>
      </w:r>
      <w:r w:rsidRPr="00257E2A">
        <w:rPr>
          <w:sz w:val="28"/>
          <w:szCs w:val="28"/>
        </w:rPr>
        <w:t>а</w:t>
      </w:r>
      <w:r w:rsidRPr="00257E2A">
        <w:rPr>
          <w:sz w:val="28"/>
          <w:szCs w:val="28"/>
        </w:rPr>
        <w:t>тивного наказания. Предупреждение.</w:t>
      </w:r>
    </w:p>
    <w:p w:rsidR="00257E2A" w:rsidRPr="00257E2A" w:rsidRDefault="00257E2A" w:rsidP="00257E2A">
      <w:pPr>
        <w:pStyle w:val="1"/>
        <w:numPr>
          <w:ilvl w:val="0"/>
          <w:numId w:val="3"/>
        </w:numPr>
        <w:rPr>
          <w:sz w:val="28"/>
          <w:szCs w:val="28"/>
        </w:rPr>
      </w:pPr>
      <w:r w:rsidRPr="00257E2A">
        <w:rPr>
          <w:sz w:val="28"/>
          <w:szCs w:val="28"/>
        </w:rPr>
        <w:t>Протокол № ВУ-ПР-013-2017 от 01.03.2017 (ОИ ЯРБ в НИИАР, Коротков С.А., планов.) ООО МСУ30 «</w:t>
      </w:r>
      <w:proofErr w:type="spellStart"/>
      <w:r w:rsidRPr="00257E2A">
        <w:rPr>
          <w:sz w:val="28"/>
          <w:szCs w:val="28"/>
        </w:rPr>
        <w:t>Промэле</w:t>
      </w:r>
      <w:r w:rsidRPr="00257E2A">
        <w:rPr>
          <w:sz w:val="28"/>
          <w:szCs w:val="28"/>
        </w:rPr>
        <w:t>к</w:t>
      </w:r>
      <w:r w:rsidRPr="00257E2A">
        <w:rPr>
          <w:sz w:val="28"/>
          <w:szCs w:val="28"/>
        </w:rPr>
        <w:t>тромонтаж</w:t>
      </w:r>
      <w:proofErr w:type="spellEnd"/>
      <w:r w:rsidRPr="00257E2A">
        <w:rPr>
          <w:sz w:val="28"/>
          <w:szCs w:val="28"/>
        </w:rPr>
        <w:t>-Д». Основание:  ст. 14.1 часть 3 КоАП (</w:t>
      </w:r>
      <w:proofErr w:type="gramStart"/>
      <w:r w:rsidRPr="00257E2A">
        <w:rPr>
          <w:sz w:val="28"/>
          <w:szCs w:val="28"/>
        </w:rPr>
        <w:t>нарушен</w:t>
      </w:r>
      <w:proofErr w:type="gramEnd"/>
      <w:r w:rsidRPr="00257E2A">
        <w:rPr>
          <w:sz w:val="28"/>
          <w:szCs w:val="28"/>
        </w:rPr>
        <w:t xml:space="preserve"> п. 2.3.1 УДЛ ВО-03-108-2525). Отсутствует единый п</w:t>
      </w:r>
      <w:r w:rsidRPr="00257E2A">
        <w:rPr>
          <w:sz w:val="28"/>
          <w:szCs w:val="28"/>
        </w:rPr>
        <w:t>о</w:t>
      </w:r>
      <w:r w:rsidRPr="00257E2A">
        <w:rPr>
          <w:sz w:val="28"/>
          <w:szCs w:val="28"/>
        </w:rPr>
        <w:t>рядок поверки СИ и ежегодный график поверки СИ. Данное административное нарушение допущено юридическим лицо</w:t>
      </w:r>
      <w:proofErr w:type="gramStart"/>
      <w:r w:rsidRPr="00257E2A">
        <w:rPr>
          <w:sz w:val="28"/>
          <w:szCs w:val="28"/>
        </w:rPr>
        <w:t>м-</w:t>
      </w:r>
      <w:proofErr w:type="gramEnd"/>
      <w:r w:rsidRPr="00257E2A">
        <w:rPr>
          <w:sz w:val="28"/>
          <w:szCs w:val="28"/>
        </w:rPr>
        <w:t xml:space="preserve"> ООО МСУ-30 «ПЭМ-Д» . Потерпевших в результате административного правонарушения нет. Постановл</w:t>
      </w:r>
      <w:r w:rsidRPr="00257E2A">
        <w:rPr>
          <w:sz w:val="28"/>
          <w:szCs w:val="28"/>
        </w:rPr>
        <w:t>е</w:t>
      </w:r>
      <w:r w:rsidRPr="00257E2A">
        <w:rPr>
          <w:sz w:val="28"/>
          <w:szCs w:val="28"/>
        </w:rPr>
        <w:t>ние № ВУ-ПС-013-2017от 15.03.2017 (ОИ ЯРБ в НИИАР,</w:t>
      </w:r>
      <w:proofErr w:type="gramStart"/>
      <w:r w:rsidRPr="00257E2A">
        <w:rPr>
          <w:sz w:val="28"/>
          <w:szCs w:val="28"/>
        </w:rPr>
        <w:t xml:space="preserve"> .</w:t>
      </w:r>
      <w:proofErr w:type="gramEnd"/>
      <w:r w:rsidRPr="00257E2A">
        <w:rPr>
          <w:sz w:val="28"/>
          <w:szCs w:val="28"/>
        </w:rPr>
        <w:t>)  о назначении административного наказания. Пред</w:t>
      </w:r>
      <w:r w:rsidRPr="00257E2A">
        <w:rPr>
          <w:sz w:val="28"/>
          <w:szCs w:val="28"/>
        </w:rPr>
        <w:t>у</w:t>
      </w:r>
      <w:r w:rsidRPr="00257E2A">
        <w:rPr>
          <w:sz w:val="28"/>
          <w:szCs w:val="28"/>
        </w:rPr>
        <w:t>преждение.</w:t>
      </w:r>
    </w:p>
    <w:p w:rsidR="00257E2A" w:rsidRPr="00257E2A" w:rsidRDefault="00257E2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996" w:rsidRDefault="00743996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996" w:rsidRDefault="00743996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FCA" w:rsidRDefault="00DC6FC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FCA" w:rsidRPr="009E38D7" w:rsidRDefault="00DC6FCA" w:rsidP="009E3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6FCA" w:rsidRPr="009E38D7" w:rsidSect="005A6BDF">
      <w:pgSz w:w="16838" w:h="11906" w:orient="landscape"/>
      <w:pgMar w:top="737" w:right="79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E8" w:rsidRDefault="00AA10E8" w:rsidP="00137BB6">
      <w:pPr>
        <w:spacing w:after="0" w:line="240" w:lineRule="auto"/>
      </w:pPr>
      <w:r>
        <w:separator/>
      </w:r>
    </w:p>
  </w:endnote>
  <w:endnote w:type="continuationSeparator" w:id="0">
    <w:p w:rsidR="00AA10E8" w:rsidRDefault="00AA10E8" w:rsidP="0013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E8" w:rsidRDefault="00AA10E8" w:rsidP="00137BB6">
      <w:pPr>
        <w:spacing w:after="0" w:line="240" w:lineRule="auto"/>
      </w:pPr>
      <w:r>
        <w:separator/>
      </w:r>
    </w:p>
  </w:footnote>
  <w:footnote w:type="continuationSeparator" w:id="0">
    <w:p w:rsidR="00AA10E8" w:rsidRDefault="00AA10E8" w:rsidP="0013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05D"/>
    <w:multiLevelType w:val="hybridMultilevel"/>
    <w:tmpl w:val="80CA635E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>
    <w:nsid w:val="4A571DE2"/>
    <w:multiLevelType w:val="hybridMultilevel"/>
    <w:tmpl w:val="2A06B44A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>
    <w:nsid w:val="65C16087"/>
    <w:multiLevelType w:val="hybridMultilevel"/>
    <w:tmpl w:val="F97E1A8C"/>
    <w:lvl w:ilvl="0" w:tplc="9AE619EC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D7"/>
    <w:rsid w:val="00002061"/>
    <w:rsid w:val="00004935"/>
    <w:rsid w:val="00021DDC"/>
    <w:rsid w:val="00024011"/>
    <w:rsid w:val="00025187"/>
    <w:rsid w:val="0004371C"/>
    <w:rsid w:val="00060B86"/>
    <w:rsid w:val="00061E49"/>
    <w:rsid w:val="00063501"/>
    <w:rsid w:val="000677F0"/>
    <w:rsid w:val="0007336F"/>
    <w:rsid w:val="00077339"/>
    <w:rsid w:val="00080065"/>
    <w:rsid w:val="00083427"/>
    <w:rsid w:val="000A281B"/>
    <w:rsid w:val="000B5B79"/>
    <w:rsid w:val="000C233C"/>
    <w:rsid w:val="000C50E0"/>
    <w:rsid w:val="000C7158"/>
    <w:rsid w:val="000D0528"/>
    <w:rsid w:val="000D2D43"/>
    <w:rsid w:val="000E35CE"/>
    <w:rsid w:val="000F4945"/>
    <w:rsid w:val="001002FB"/>
    <w:rsid w:val="00101E01"/>
    <w:rsid w:val="001048B1"/>
    <w:rsid w:val="00106CB7"/>
    <w:rsid w:val="00111B38"/>
    <w:rsid w:val="00112C76"/>
    <w:rsid w:val="00137A2B"/>
    <w:rsid w:val="00137BB6"/>
    <w:rsid w:val="0014164E"/>
    <w:rsid w:val="00154CE6"/>
    <w:rsid w:val="00155C60"/>
    <w:rsid w:val="0015659F"/>
    <w:rsid w:val="00157CD5"/>
    <w:rsid w:val="001651BA"/>
    <w:rsid w:val="001714E6"/>
    <w:rsid w:val="00177ED3"/>
    <w:rsid w:val="00183EC2"/>
    <w:rsid w:val="001A1721"/>
    <w:rsid w:val="001B0595"/>
    <w:rsid w:val="001B18B2"/>
    <w:rsid w:val="001C06CE"/>
    <w:rsid w:val="001C4D12"/>
    <w:rsid w:val="001C6FE1"/>
    <w:rsid w:val="001D625B"/>
    <w:rsid w:val="001E46A1"/>
    <w:rsid w:val="001F3898"/>
    <w:rsid w:val="002046BC"/>
    <w:rsid w:val="002107C6"/>
    <w:rsid w:val="00221C5D"/>
    <w:rsid w:val="00231CFE"/>
    <w:rsid w:val="00235C0F"/>
    <w:rsid w:val="00243238"/>
    <w:rsid w:val="00244AB6"/>
    <w:rsid w:val="0024599C"/>
    <w:rsid w:val="002500A0"/>
    <w:rsid w:val="002543DD"/>
    <w:rsid w:val="0025479A"/>
    <w:rsid w:val="00257E2A"/>
    <w:rsid w:val="002620BD"/>
    <w:rsid w:val="00264E6A"/>
    <w:rsid w:val="00274305"/>
    <w:rsid w:val="002801B5"/>
    <w:rsid w:val="00287092"/>
    <w:rsid w:val="002A2574"/>
    <w:rsid w:val="002A4A3B"/>
    <w:rsid w:val="002B3821"/>
    <w:rsid w:val="002C201A"/>
    <w:rsid w:val="002C326A"/>
    <w:rsid w:val="002C57A8"/>
    <w:rsid w:val="002C64F8"/>
    <w:rsid w:val="002D2E06"/>
    <w:rsid w:val="002E098F"/>
    <w:rsid w:val="002E7E8B"/>
    <w:rsid w:val="002F1DBE"/>
    <w:rsid w:val="00306F28"/>
    <w:rsid w:val="003178F3"/>
    <w:rsid w:val="00321BFF"/>
    <w:rsid w:val="00323560"/>
    <w:rsid w:val="00332EB1"/>
    <w:rsid w:val="00340E26"/>
    <w:rsid w:val="003457E8"/>
    <w:rsid w:val="00347CD0"/>
    <w:rsid w:val="003509AC"/>
    <w:rsid w:val="00354E12"/>
    <w:rsid w:val="00355B57"/>
    <w:rsid w:val="003816B2"/>
    <w:rsid w:val="0038401A"/>
    <w:rsid w:val="00384C3F"/>
    <w:rsid w:val="00385D08"/>
    <w:rsid w:val="00394E54"/>
    <w:rsid w:val="003B03A4"/>
    <w:rsid w:val="003B1640"/>
    <w:rsid w:val="003C55E7"/>
    <w:rsid w:val="003C63D5"/>
    <w:rsid w:val="003D153C"/>
    <w:rsid w:val="003D6215"/>
    <w:rsid w:val="003E2F11"/>
    <w:rsid w:val="003E5B49"/>
    <w:rsid w:val="003F3F7A"/>
    <w:rsid w:val="0041405A"/>
    <w:rsid w:val="00415976"/>
    <w:rsid w:val="00424B75"/>
    <w:rsid w:val="00436B54"/>
    <w:rsid w:val="00446CA4"/>
    <w:rsid w:val="00453019"/>
    <w:rsid w:val="00466E6F"/>
    <w:rsid w:val="00467414"/>
    <w:rsid w:val="00473423"/>
    <w:rsid w:val="0047791B"/>
    <w:rsid w:val="00481B91"/>
    <w:rsid w:val="00483050"/>
    <w:rsid w:val="004836D9"/>
    <w:rsid w:val="00486EE7"/>
    <w:rsid w:val="00490531"/>
    <w:rsid w:val="00497C00"/>
    <w:rsid w:val="004B0E0E"/>
    <w:rsid w:val="004C3B82"/>
    <w:rsid w:val="004C4A59"/>
    <w:rsid w:val="004D002F"/>
    <w:rsid w:val="004D2A1B"/>
    <w:rsid w:val="004E0264"/>
    <w:rsid w:val="004E06E8"/>
    <w:rsid w:val="004E1B37"/>
    <w:rsid w:val="004E219D"/>
    <w:rsid w:val="004E3C29"/>
    <w:rsid w:val="004E55B6"/>
    <w:rsid w:val="005001A5"/>
    <w:rsid w:val="00501340"/>
    <w:rsid w:val="00507B4E"/>
    <w:rsid w:val="005117D2"/>
    <w:rsid w:val="005207E8"/>
    <w:rsid w:val="005211C2"/>
    <w:rsid w:val="0052135D"/>
    <w:rsid w:val="00531F2C"/>
    <w:rsid w:val="0053309D"/>
    <w:rsid w:val="0053319A"/>
    <w:rsid w:val="00547020"/>
    <w:rsid w:val="00550D3C"/>
    <w:rsid w:val="00556A8A"/>
    <w:rsid w:val="00561443"/>
    <w:rsid w:val="00575B9F"/>
    <w:rsid w:val="00581BFD"/>
    <w:rsid w:val="0058484B"/>
    <w:rsid w:val="00594F43"/>
    <w:rsid w:val="005A5C93"/>
    <w:rsid w:val="005A6BDF"/>
    <w:rsid w:val="005C0D5F"/>
    <w:rsid w:val="005C2233"/>
    <w:rsid w:val="005D1E41"/>
    <w:rsid w:val="005F2528"/>
    <w:rsid w:val="00600174"/>
    <w:rsid w:val="00603D42"/>
    <w:rsid w:val="0060499F"/>
    <w:rsid w:val="00613C4A"/>
    <w:rsid w:val="0062750A"/>
    <w:rsid w:val="0063464C"/>
    <w:rsid w:val="006506BA"/>
    <w:rsid w:val="0066019F"/>
    <w:rsid w:val="0066573C"/>
    <w:rsid w:val="00667301"/>
    <w:rsid w:val="006722BB"/>
    <w:rsid w:val="00672979"/>
    <w:rsid w:val="00674BBE"/>
    <w:rsid w:val="00674ECA"/>
    <w:rsid w:val="006843F6"/>
    <w:rsid w:val="0068460D"/>
    <w:rsid w:val="006872D9"/>
    <w:rsid w:val="00694B9E"/>
    <w:rsid w:val="006A0D05"/>
    <w:rsid w:val="006A50EC"/>
    <w:rsid w:val="006A6994"/>
    <w:rsid w:val="006A7214"/>
    <w:rsid w:val="006B6D01"/>
    <w:rsid w:val="006C4F4E"/>
    <w:rsid w:val="006C6D0C"/>
    <w:rsid w:val="006C7DE3"/>
    <w:rsid w:val="006D22EE"/>
    <w:rsid w:val="006D79E1"/>
    <w:rsid w:val="006E315E"/>
    <w:rsid w:val="006F6E91"/>
    <w:rsid w:val="00700FA3"/>
    <w:rsid w:val="00705921"/>
    <w:rsid w:val="0070721A"/>
    <w:rsid w:val="00707C65"/>
    <w:rsid w:val="00707F7A"/>
    <w:rsid w:val="00712E00"/>
    <w:rsid w:val="007162EC"/>
    <w:rsid w:val="00730141"/>
    <w:rsid w:val="00730E2A"/>
    <w:rsid w:val="0073463C"/>
    <w:rsid w:val="00743996"/>
    <w:rsid w:val="00747F75"/>
    <w:rsid w:val="00752250"/>
    <w:rsid w:val="00761FF5"/>
    <w:rsid w:val="00762577"/>
    <w:rsid w:val="00764146"/>
    <w:rsid w:val="0077470D"/>
    <w:rsid w:val="00776D5C"/>
    <w:rsid w:val="00782DFC"/>
    <w:rsid w:val="00796AC7"/>
    <w:rsid w:val="007A6EAC"/>
    <w:rsid w:val="007B09EA"/>
    <w:rsid w:val="007B7F67"/>
    <w:rsid w:val="007E6519"/>
    <w:rsid w:val="007E6B0D"/>
    <w:rsid w:val="007F1BDD"/>
    <w:rsid w:val="007F5A11"/>
    <w:rsid w:val="007F5D78"/>
    <w:rsid w:val="0080146C"/>
    <w:rsid w:val="00810A8A"/>
    <w:rsid w:val="008145CB"/>
    <w:rsid w:val="00814B72"/>
    <w:rsid w:val="008211CC"/>
    <w:rsid w:val="008220FA"/>
    <w:rsid w:val="0083012B"/>
    <w:rsid w:val="0083311B"/>
    <w:rsid w:val="00834590"/>
    <w:rsid w:val="008368DE"/>
    <w:rsid w:val="00840193"/>
    <w:rsid w:val="008425FA"/>
    <w:rsid w:val="008445CD"/>
    <w:rsid w:val="008474E3"/>
    <w:rsid w:val="0084755B"/>
    <w:rsid w:val="0085108B"/>
    <w:rsid w:val="0087039F"/>
    <w:rsid w:val="008A4FD8"/>
    <w:rsid w:val="008B7982"/>
    <w:rsid w:val="008C5D8E"/>
    <w:rsid w:val="008D4080"/>
    <w:rsid w:val="008D5B89"/>
    <w:rsid w:val="008D5C1E"/>
    <w:rsid w:val="008D680E"/>
    <w:rsid w:val="008E0B58"/>
    <w:rsid w:val="008E1D07"/>
    <w:rsid w:val="008F1A87"/>
    <w:rsid w:val="008F1DE4"/>
    <w:rsid w:val="00903425"/>
    <w:rsid w:val="009155EB"/>
    <w:rsid w:val="009172A4"/>
    <w:rsid w:val="0092527C"/>
    <w:rsid w:val="009354A8"/>
    <w:rsid w:val="00941C86"/>
    <w:rsid w:val="00947ACB"/>
    <w:rsid w:val="009515AC"/>
    <w:rsid w:val="009554A8"/>
    <w:rsid w:val="0096258C"/>
    <w:rsid w:val="00963B8D"/>
    <w:rsid w:val="00963C7D"/>
    <w:rsid w:val="00963E22"/>
    <w:rsid w:val="00964FDC"/>
    <w:rsid w:val="0096660D"/>
    <w:rsid w:val="009700EC"/>
    <w:rsid w:val="0098399B"/>
    <w:rsid w:val="00995965"/>
    <w:rsid w:val="0099646D"/>
    <w:rsid w:val="009A0F6F"/>
    <w:rsid w:val="009A2BFA"/>
    <w:rsid w:val="009A3316"/>
    <w:rsid w:val="009A41FE"/>
    <w:rsid w:val="009B4693"/>
    <w:rsid w:val="009C03C1"/>
    <w:rsid w:val="009C40EC"/>
    <w:rsid w:val="009C60BA"/>
    <w:rsid w:val="009C7483"/>
    <w:rsid w:val="009D5FF8"/>
    <w:rsid w:val="009D7119"/>
    <w:rsid w:val="009E38D7"/>
    <w:rsid w:val="009E5FAB"/>
    <w:rsid w:val="009F2454"/>
    <w:rsid w:val="00A0368B"/>
    <w:rsid w:val="00A045D1"/>
    <w:rsid w:val="00A06363"/>
    <w:rsid w:val="00A2281A"/>
    <w:rsid w:val="00A50035"/>
    <w:rsid w:val="00A57D60"/>
    <w:rsid w:val="00A650FB"/>
    <w:rsid w:val="00A70F57"/>
    <w:rsid w:val="00A825CD"/>
    <w:rsid w:val="00A84433"/>
    <w:rsid w:val="00A86B91"/>
    <w:rsid w:val="00A91A29"/>
    <w:rsid w:val="00AA10E8"/>
    <w:rsid w:val="00AA2468"/>
    <w:rsid w:val="00AA2EF5"/>
    <w:rsid w:val="00AB003F"/>
    <w:rsid w:val="00AB1F48"/>
    <w:rsid w:val="00AB75ED"/>
    <w:rsid w:val="00AC00AF"/>
    <w:rsid w:val="00AC2D26"/>
    <w:rsid w:val="00AC62AB"/>
    <w:rsid w:val="00AC62ED"/>
    <w:rsid w:val="00AD1615"/>
    <w:rsid w:val="00AE4BDB"/>
    <w:rsid w:val="00AF06B7"/>
    <w:rsid w:val="00B01922"/>
    <w:rsid w:val="00B05BE5"/>
    <w:rsid w:val="00B2231E"/>
    <w:rsid w:val="00B31DB6"/>
    <w:rsid w:val="00B36E4B"/>
    <w:rsid w:val="00B4661C"/>
    <w:rsid w:val="00B5028E"/>
    <w:rsid w:val="00B54880"/>
    <w:rsid w:val="00B60817"/>
    <w:rsid w:val="00B63424"/>
    <w:rsid w:val="00B74DFE"/>
    <w:rsid w:val="00B77C61"/>
    <w:rsid w:val="00B87879"/>
    <w:rsid w:val="00BA6402"/>
    <w:rsid w:val="00BB0768"/>
    <w:rsid w:val="00BB3DB2"/>
    <w:rsid w:val="00BB4B3B"/>
    <w:rsid w:val="00BE6B54"/>
    <w:rsid w:val="00BF6DD3"/>
    <w:rsid w:val="00C029DE"/>
    <w:rsid w:val="00C03341"/>
    <w:rsid w:val="00C15202"/>
    <w:rsid w:val="00C27A09"/>
    <w:rsid w:val="00C3000A"/>
    <w:rsid w:val="00C3477C"/>
    <w:rsid w:val="00C36C60"/>
    <w:rsid w:val="00C41019"/>
    <w:rsid w:val="00C51874"/>
    <w:rsid w:val="00C54D21"/>
    <w:rsid w:val="00C63B43"/>
    <w:rsid w:val="00C719FF"/>
    <w:rsid w:val="00C71AFF"/>
    <w:rsid w:val="00C72077"/>
    <w:rsid w:val="00C7228A"/>
    <w:rsid w:val="00C745E9"/>
    <w:rsid w:val="00C845B6"/>
    <w:rsid w:val="00C94E85"/>
    <w:rsid w:val="00CA2E5F"/>
    <w:rsid w:val="00CA46C7"/>
    <w:rsid w:val="00CA6FE1"/>
    <w:rsid w:val="00CB7ADB"/>
    <w:rsid w:val="00CC2C05"/>
    <w:rsid w:val="00CC4F41"/>
    <w:rsid w:val="00CC75EC"/>
    <w:rsid w:val="00CD0506"/>
    <w:rsid w:val="00CD050B"/>
    <w:rsid w:val="00CF6EC5"/>
    <w:rsid w:val="00D00111"/>
    <w:rsid w:val="00D00231"/>
    <w:rsid w:val="00D120B6"/>
    <w:rsid w:val="00D16A33"/>
    <w:rsid w:val="00D17207"/>
    <w:rsid w:val="00D273A3"/>
    <w:rsid w:val="00D37990"/>
    <w:rsid w:val="00D42A51"/>
    <w:rsid w:val="00D4446D"/>
    <w:rsid w:val="00D50997"/>
    <w:rsid w:val="00D53344"/>
    <w:rsid w:val="00D5641C"/>
    <w:rsid w:val="00D602D5"/>
    <w:rsid w:val="00D655F6"/>
    <w:rsid w:val="00D67552"/>
    <w:rsid w:val="00D971CA"/>
    <w:rsid w:val="00DA4654"/>
    <w:rsid w:val="00DA5446"/>
    <w:rsid w:val="00DA5DD5"/>
    <w:rsid w:val="00DA76C9"/>
    <w:rsid w:val="00DB008A"/>
    <w:rsid w:val="00DB0093"/>
    <w:rsid w:val="00DB429D"/>
    <w:rsid w:val="00DB5165"/>
    <w:rsid w:val="00DC0737"/>
    <w:rsid w:val="00DC5213"/>
    <w:rsid w:val="00DC5759"/>
    <w:rsid w:val="00DC6FCA"/>
    <w:rsid w:val="00DD32C5"/>
    <w:rsid w:val="00DD4FCA"/>
    <w:rsid w:val="00DD5523"/>
    <w:rsid w:val="00DD6F96"/>
    <w:rsid w:val="00DE07DC"/>
    <w:rsid w:val="00DF0B4F"/>
    <w:rsid w:val="00E03147"/>
    <w:rsid w:val="00E04F97"/>
    <w:rsid w:val="00E07EEE"/>
    <w:rsid w:val="00E108AE"/>
    <w:rsid w:val="00E12825"/>
    <w:rsid w:val="00E22410"/>
    <w:rsid w:val="00E24935"/>
    <w:rsid w:val="00E263AB"/>
    <w:rsid w:val="00E36360"/>
    <w:rsid w:val="00E40268"/>
    <w:rsid w:val="00E60E09"/>
    <w:rsid w:val="00E81CAF"/>
    <w:rsid w:val="00E822C7"/>
    <w:rsid w:val="00E82AF4"/>
    <w:rsid w:val="00E86771"/>
    <w:rsid w:val="00E93900"/>
    <w:rsid w:val="00E97CB3"/>
    <w:rsid w:val="00EA6DD5"/>
    <w:rsid w:val="00EC07D2"/>
    <w:rsid w:val="00ED00B3"/>
    <w:rsid w:val="00ED20E4"/>
    <w:rsid w:val="00ED2C8A"/>
    <w:rsid w:val="00ED7315"/>
    <w:rsid w:val="00EF15BF"/>
    <w:rsid w:val="00F026C3"/>
    <w:rsid w:val="00F03688"/>
    <w:rsid w:val="00F30F80"/>
    <w:rsid w:val="00F347B3"/>
    <w:rsid w:val="00F40EB9"/>
    <w:rsid w:val="00F54104"/>
    <w:rsid w:val="00F5787A"/>
    <w:rsid w:val="00F70676"/>
    <w:rsid w:val="00F730AB"/>
    <w:rsid w:val="00F80872"/>
    <w:rsid w:val="00F848B9"/>
    <w:rsid w:val="00F85886"/>
    <w:rsid w:val="00F969B9"/>
    <w:rsid w:val="00F96D6B"/>
    <w:rsid w:val="00FA21D0"/>
    <w:rsid w:val="00FB4247"/>
    <w:rsid w:val="00FB4BA7"/>
    <w:rsid w:val="00FB640C"/>
    <w:rsid w:val="00FC1E47"/>
    <w:rsid w:val="00FD39C0"/>
    <w:rsid w:val="00FD3F2A"/>
    <w:rsid w:val="00FE1560"/>
    <w:rsid w:val="00FF0B2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BB6"/>
  </w:style>
  <w:style w:type="paragraph" w:styleId="a6">
    <w:name w:val="footer"/>
    <w:basedOn w:val="a"/>
    <w:link w:val="a7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BB6"/>
  </w:style>
  <w:style w:type="paragraph" w:customStyle="1" w:styleId="Default">
    <w:name w:val="Default"/>
    <w:rsid w:val="004E2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8145C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2">
    <w:name w:val="Body Text 2"/>
    <w:basedOn w:val="a"/>
    <w:link w:val="20"/>
    <w:rsid w:val="008145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45C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145C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145CB"/>
  </w:style>
  <w:style w:type="paragraph" w:styleId="aa">
    <w:name w:val="List Paragraph"/>
    <w:basedOn w:val="a"/>
    <w:uiPriority w:val="34"/>
    <w:qFormat/>
    <w:rsid w:val="008145CB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81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 таблицы 1"/>
    <w:basedOn w:val="a"/>
    <w:rsid w:val="00257E2A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BB6"/>
  </w:style>
  <w:style w:type="paragraph" w:styleId="a6">
    <w:name w:val="footer"/>
    <w:basedOn w:val="a"/>
    <w:link w:val="a7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BB6"/>
  </w:style>
  <w:style w:type="paragraph" w:customStyle="1" w:styleId="Default">
    <w:name w:val="Default"/>
    <w:rsid w:val="004E2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8145C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2">
    <w:name w:val="Body Text 2"/>
    <w:basedOn w:val="a"/>
    <w:link w:val="20"/>
    <w:rsid w:val="008145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45C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145C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145CB"/>
  </w:style>
  <w:style w:type="paragraph" w:styleId="aa">
    <w:name w:val="List Paragraph"/>
    <w:basedOn w:val="a"/>
    <w:uiPriority w:val="34"/>
    <w:qFormat/>
    <w:rsid w:val="008145CB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81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 таблицы 1"/>
    <w:basedOn w:val="a"/>
    <w:rsid w:val="00257E2A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87B0A-D68B-484F-9AC2-C09421D1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balaes</Company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Ивлиев Николай Михайлович</dc:creator>
  <cp:lastModifiedBy>Колпакова Ирина Эмильевна</cp:lastModifiedBy>
  <cp:revision>2</cp:revision>
  <cp:lastPrinted>2017-03-20T05:09:00Z</cp:lastPrinted>
  <dcterms:created xsi:type="dcterms:W3CDTF">2017-07-21T04:28:00Z</dcterms:created>
  <dcterms:modified xsi:type="dcterms:W3CDTF">2017-07-21T04:28:00Z</dcterms:modified>
</cp:coreProperties>
</file>